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C0" w:rsidRPr="007B648E" w:rsidRDefault="000F7F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48E">
        <w:rPr>
          <w:rFonts w:ascii="Times New Roman" w:eastAsia="Times New Roman" w:hAnsi="Times New Roman" w:cs="Times New Roman"/>
          <w:b/>
          <w:sz w:val="28"/>
          <w:szCs w:val="28"/>
        </w:rPr>
        <w:t xml:space="preserve">С начала 2025 года Отделение СФР по Кабардино-Балкарской Республике выплачивает пособие по беременности и родам и временной нетрудоспособности в увеличенном размере </w:t>
      </w:r>
    </w:p>
    <w:p w:rsidR="007B648E" w:rsidRDefault="007B64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55F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1 января 2025 года</w:t>
      </w:r>
      <w:r w:rsidR="000F7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Отделение СФР по Кабардино-Балкарской Республике увеличило размер свыше 40 социальных пособий и выплат</w:t>
      </w:r>
      <w:r w:rsidR="00055F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EA7E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Повышение коснулось также пособия по беременности и родам и пособия по временной нетрудоспособности. </w:t>
      </w:r>
      <w:r w:rsidR="000F7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обоих случаях </w:t>
      </w:r>
      <w:r w:rsidR="00306F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величина </w:t>
      </w:r>
      <w:r w:rsidR="00EA7E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мер страхов</w:t>
      </w:r>
      <w:r w:rsidR="001570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</w:t>
      </w:r>
      <w:r w:rsidR="00EA7E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поддержки рассчитывается из среднего заработка за два го</w:t>
      </w:r>
      <w:r w:rsidR="001570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да.</w:t>
      </w:r>
    </w:p>
    <w:p w:rsidR="00084FC0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5BDA" w:rsidRDefault="00785B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B4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размер </w:t>
      </w:r>
      <w:r w:rsidR="00C82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пособия </w:t>
      </w:r>
      <w:r w:rsidR="004B4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временной нетрудоспособности в 2025 году вырос до 5 673,97 рублей в </w:t>
      </w:r>
      <w:r w:rsidR="00B87D68"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 w:rsidR="004B4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Сумма выплаты по больничному </w:t>
      </w:r>
      <w:r w:rsidR="00EE5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листу зависит от среднего заработка за два предыдущих года, страхового стажа и количества дней больничного. </w:t>
      </w:r>
      <w:r w:rsidR="00EE5A06" w:rsidRPr="00785BDA">
        <w:rPr>
          <w:rFonts w:ascii="Times New Roman" w:eastAsia="Times New Roman" w:hAnsi="Times New Roman" w:cs="Times New Roman"/>
          <w:sz w:val="24"/>
          <w:szCs w:val="24"/>
        </w:rPr>
        <w:t>При наличии стажа менее пяти лет пособие составляет 60% от среднего заработка, от пяти до восьми лет — 80%. Больничный в размере 100% от среднего заработка оплачивается при стаже более восьми лет. Если уход осуществляется за больным ребенком до 7 лет, пособие выплачивается в размере 100% заработка независимо от стажа родителя</w:t>
      </w:r>
      <w:r w:rsidR="00EE5A06">
        <w:rPr>
          <w:rFonts w:ascii="Times New Roman" w:eastAsia="Times New Roman" w:hAnsi="Times New Roman" w:cs="Times New Roman"/>
          <w:sz w:val="24"/>
          <w:szCs w:val="24"/>
        </w:rPr>
        <w:t xml:space="preserve">. Максимальный размер </w:t>
      </w:r>
      <w:proofErr w:type="gramStart"/>
      <w:r w:rsidR="00EE5A06">
        <w:rPr>
          <w:rFonts w:ascii="Times New Roman" w:eastAsia="Times New Roman" w:hAnsi="Times New Roman" w:cs="Times New Roman"/>
          <w:sz w:val="24"/>
          <w:szCs w:val="24"/>
        </w:rPr>
        <w:t>больничного</w:t>
      </w:r>
      <w:proofErr w:type="gramEnd"/>
      <w:r w:rsidR="00EE5A06">
        <w:rPr>
          <w:rFonts w:ascii="Times New Roman" w:eastAsia="Times New Roman" w:hAnsi="Times New Roman" w:cs="Times New Roman"/>
          <w:sz w:val="24"/>
          <w:szCs w:val="24"/>
        </w:rPr>
        <w:t xml:space="preserve"> в месяц при стаже от 8 лет составит 172 488,69 рублей. </w:t>
      </w:r>
    </w:p>
    <w:p w:rsidR="00EE5A06" w:rsidRPr="00BF6903" w:rsidRDefault="00EE5A06" w:rsidP="00BF69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A06" w:rsidRPr="00BF6903" w:rsidRDefault="00EE5A06" w:rsidP="00BF69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03">
        <w:rPr>
          <w:rFonts w:ascii="Times New Roman" w:hAnsi="Times New Roman" w:cs="Times New Roman"/>
          <w:sz w:val="24"/>
          <w:szCs w:val="24"/>
        </w:rPr>
        <w:tab/>
        <w:t xml:space="preserve">Пособие по временной нетрудоспособности назначается на основании </w:t>
      </w:r>
      <w:proofErr w:type="gramStart"/>
      <w:r w:rsidRPr="00BF6903">
        <w:rPr>
          <w:rFonts w:ascii="Times New Roman" w:hAnsi="Times New Roman" w:cs="Times New Roman"/>
          <w:sz w:val="24"/>
          <w:szCs w:val="24"/>
        </w:rPr>
        <w:t>электронного</w:t>
      </w:r>
      <w:proofErr w:type="gramEnd"/>
      <w:r w:rsidRPr="00BF6903">
        <w:rPr>
          <w:rFonts w:ascii="Times New Roman" w:hAnsi="Times New Roman" w:cs="Times New Roman"/>
          <w:sz w:val="24"/>
          <w:szCs w:val="24"/>
        </w:rPr>
        <w:t xml:space="preserve"> больничного.  Больничный лист поступает из медучреждения к работодателю напрямую. Затем сведения, необходимые для расчета пособия, работодатели передают в Отделение СФР по Кабардино-Балкарской Республике в течение трех рабочих дней </w:t>
      </w:r>
      <w:proofErr w:type="gramStart"/>
      <w:r w:rsidRPr="00BF6903">
        <w:rPr>
          <w:rFonts w:ascii="Times New Roman" w:hAnsi="Times New Roman" w:cs="Times New Roman"/>
          <w:sz w:val="24"/>
          <w:szCs w:val="24"/>
        </w:rPr>
        <w:t>с даты закрытия</w:t>
      </w:r>
      <w:proofErr w:type="gramEnd"/>
      <w:r w:rsidRPr="00BF6903">
        <w:rPr>
          <w:rFonts w:ascii="Times New Roman" w:hAnsi="Times New Roman" w:cs="Times New Roman"/>
          <w:sz w:val="24"/>
          <w:szCs w:val="24"/>
        </w:rPr>
        <w:t xml:space="preserve"> больничного. Денежные средства выплачиваются гражданам не позднее 10 рабочих дней с момента получения необходимых сведений.</w:t>
      </w:r>
    </w:p>
    <w:p w:rsidR="00785BDA" w:rsidRPr="00BF6903" w:rsidRDefault="00785BDA" w:rsidP="00BF6903">
      <w:pPr>
        <w:pStyle w:val="a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0A9F" w:rsidRDefault="00BF6903" w:rsidP="00BF69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на основании электронного больничного листка назначается п</w:t>
      </w:r>
      <w:r w:rsidR="006A069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 по беременности и родам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которое </w:t>
      </w:r>
      <w:r w:rsidR="006A0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предоставляется </w:t>
      </w:r>
      <w:r w:rsidR="00F00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трудоустроенным женщинам </w:t>
      </w:r>
      <w:r w:rsidR="006A06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разом за весь период отпуска</w:t>
      </w:r>
      <w:r w:rsidR="001570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0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5700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обычных родах </w:t>
      </w:r>
      <w:r w:rsidR="00157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длительность отпуска </w:t>
      </w:r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составляет 140 дней, при сложных </w:t>
      </w:r>
      <w:r w:rsidR="00306F8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156 дней, при многоплодной беременности </w:t>
      </w:r>
      <w:r w:rsidR="00306F8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194 дня.</w:t>
      </w:r>
      <w:proofErr w:type="gramEnd"/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усыновлении ребенка в возрасте до трех месяцев пособие выплачивается со дня усыновления и до истечения 70 календарных дней с момента его рождения. В случае единовременного усыновления двух и более детей этот срок увеличивается до 110 дней. </w:t>
      </w:r>
    </w:p>
    <w:p w:rsidR="00F00A9F" w:rsidRDefault="00F00A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Default="00F00A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Размер пособия равен 100% среднего заработка женщины за два года предшествующих </w:t>
      </w:r>
      <w:r w:rsidR="00B87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наступления страхового случая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выплачивается единовременно за весь период отпуска. Если в расчетном периоде женщина была в декретном отпуске, она может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заменить эти годы на предыдущие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87D6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условии, если приведет к увеличению пособия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C5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некоторых случаях пособие гарантированно выплачивается в сумме не ниже минимально установленного размера. Например, если заработок женщины за указанный период равен или меньше минимального </w:t>
      </w:r>
      <w:proofErr w:type="gramStart"/>
      <w:r w:rsidR="00BC5598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размера оплаты труда</w:t>
      </w:r>
      <w:proofErr w:type="gramEnd"/>
      <w:r w:rsidR="00BC5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Если же заработок достигает максимальных значений, то устанавливается предельный размер. </w:t>
      </w:r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2025 года минимальный размер пособия по беременности и родам составляет 103 285 рублей, максимальный </w:t>
      </w:r>
      <w:r w:rsidR="00306F8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794 355 рубл</w:t>
      </w:r>
      <w:r w:rsidR="0015700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55BD1" w:rsidRDefault="00755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5BD1" w:rsidRPr="00755BD1" w:rsidRDefault="00F00A9F" w:rsidP="007B64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Пособие по </w:t>
      </w:r>
      <w:r w:rsidR="001570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временной нетрудоспособности</w:t>
      </w:r>
      <w:r w:rsidR="00E0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по </w:t>
      </w:r>
      <w:r w:rsidR="00157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беременности и родам </w:t>
      </w:r>
      <w:r w:rsidR="008A502B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получить также индивидуальные предпринимател</w:t>
      </w:r>
      <w:r w:rsidR="00B87D6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A5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B87D68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добровольно вступившие в правоотношения с СФР по обязательному социальному страхованию</w:t>
      </w:r>
      <w:r w:rsidR="008A502B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этого необходимо заранее позаботит</w:t>
      </w:r>
      <w:r w:rsidR="00306F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8A5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о добровольном социальном страховании и вовремя уплачивать взносы. Например, чтобы получить пособие в 2025 году, </w:t>
      </w:r>
      <w:proofErr w:type="gramStart"/>
      <w:r w:rsidR="00B87D68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добровольно вступившие в правоотношения</w:t>
      </w:r>
      <w:r w:rsidR="008A5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были</w:t>
      </w:r>
      <w:proofErr w:type="gramEnd"/>
      <w:r w:rsidR="008A5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внести взносы до </w:t>
      </w:r>
      <w:r w:rsidR="00B87D68">
        <w:rPr>
          <w:rFonts w:ascii="Times New Roman" w:eastAsia="Times New Roman" w:hAnsi="Times New Roman" w:cs="Times New Roman"/>
          <w:color w:val="000000"/>
          <w:sz w:val="24"/>
          <w:szCs w:val="24"/>
        </w:rPr>
        <w:t>31.12.</w:t>
      </w:r>
      <w:r w:rsidR="008A5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 в размере </w:t>
      </w:r>
      <w:r w:rsidR="00C552D8">
        <w:rPr>
          <w:rFonts w:ascii="Times New Roman" w:eastAsia="Times New Roman" w:hAnsi="Times New Roman" w:cs="Times New Roman"/>
          <w:color w:val="000000"/>
          <w:sz w:val="24"/>
          <w:szCs w:val="24"/>
        </w:rPr>
        <w:t>6696,22</w:t>
      </w:r>
      <w:r w:rsidR="008A5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рублей. Для приобретения права на пособие в 2026 году необходимо обратиться в Отделение СФР по Кабардино-Балкарской Республике с заявлением о регистрации и внести страховой взнос в текущем году в размере </w:t>
      </w:r>
      <w:r w:rsidR="003D13CA">
        <w:rPr>
          <w:rFonts w:ascii="Times New Roman" w:hAnsi="Times New Roman" w:cs="Times New Roman"/>
          <w:sz w:val="24"/>
          <w:szCs w:val="24"/>
        </w:rPr>
        <w:t xml:space="preserve">7 809,12 </w:t>
      </w:r>
      <w:r w:rsidR="008A5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 не позднее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 декабря. </w:t>
      </w:r>
    </w:p>
    <w:p w:rsidR="006D0AA4" w:rsidRPr="00416DA7" w:rsidRDefault="006D0AA4" w:rsidP="00416DA7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AA4" w:rsidRPr="00E32D6C" w:rsidRDefault="006D0AA4" w:rsidP="006D0AA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более подробной консультацией можно </w:t>
      </w:r>
      <w:r w:rsidRPr="00B96531">
        <w:rPr>
          <w:rFonts w:ascii="Times New Roman" w:hAnsi="Times New Roman" w:cs="Times New Roman"/>
          <w:sz w:val="24"/>
          <w:szCs w:val="24"/>
        </w:rPr>
        <w:t xml:space="preserve">обратиться к специалистам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531">
        <w:rPr>
          <w:rFonts w:ascii="Times New Roman" w:hAnsi="Times New Roman" w:cs="Times New Roman"/>
          <w:sz w:val="24"/>
          <w:szCs w:val="24"/>
        </w:rPr>
        <w:t>контакт-центра, позвонив по номеру: 8-800-</w:t>
      </w:r>
      <w:r>
        <w:rPr>
          <w:rFonts w:ascii="Times New Roman" w:hAnsi="Times New Roman" w:cs="Times New Roman"/>
          <w:sz w:val="24"/>
          <w:szCs w:val="24"/>
        </w:rPr>
        <w:t>1-00000-1</w:t>
      </w:r>
      <w:r w:rsidRPr="00B96531">
        <w:rPr>
          <w:rFonts w:ascii="Times New Roman" w:hAnsi="Times New Roman" w:cs="Times New Roman"/>
          <w:sz w:val="24"/>
          <w:szCs w:val="24"/>
        </w:rPr>
        <w:t xml:space="preserve"> пн.-чт.: с 9.00 до 18.00, пт.: с 9.00 до 16.45 (звонок бесплатный).</w:t>
      </w:r>
    </w:p>
    <w:p w:rsidR="00084FC0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аккаунтах Отделения СФР по Кабардино-Балкарской Республике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ВК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https://vk.com/sfrpokbr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ТГ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https://t.me/sfr_po_kbr_07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https://ok.ru/group/70000002358769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DA7" w:rsidRDefault="00416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Материал подготовлен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Пресс-службой Отделения СФР по КБР </w:t>
      </w:r>
    </w:p>
    <w:p w:rsidR="00084FC0" w:rsidRPr="009F3FCF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9F3F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Email: </w:t>
      </w:r>
      <w:hyperlink r:id="rId11">
        <w:r w:rsidRPr="009F3FCF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sfrkbr@07.sfr.gov.ru</w:t>
        </w:r>
      </w:hyperlink>
    </w:p>
    <w:p w:rsidR="00084FC0" w:rsidRPr="009F3FCF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084FC0" w:rsidRPr="009F3FCF">
      <w:headerReference w:type="default" r:id="rId12"/>
      <w:pgSz w:w="11906" w:h="16838"/>
      <w:pgMar w:top="567" w:right="849" w:bottom="85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159" w:rsidRDefault="00AA3159">
      <w:pPr>
        <w:spacing w:after="0" w:line="240" w:lineRule="auto"/>
      </w:pPr>
      <w:r>
        <w:separator/>
      </w:r>
    </w:p>
  </w:endnote>
  <w:endnote w:type="continuationSeparator" w:id="0">
    <w:p w:rsidR="00AA3159" w:rsidRDefault="00AA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159" w:rsidRDefault="00AA3159">
      <w:pPr>
        <w:spacing w:after="0" w:line="240" w:lineRule="auto"/>
      </w:pPr>
      <w:r>
        <w:separator/>
      </w:r>
    </w:p>
  </w:footnote>
  <w:footnote w:type="continuationSeparator" w:id="0">
    <w:p w:rsidR="00AA3159" w:rsidRDefault="00AA3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C0" w:rsidRDefault="002D3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14C6758" wp14:editId="1B2593FB">
          <wp:extent cx="644382" cy="60325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4FC0" w:rsidRDefault="002D3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Отделение Социального фонда России по Кабардино-Балкарской Республике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4FC0"/>
    <w:rsid w:val="00055F3C"/>
    <w:rsid w:val="00084FC0"/>
    <w:rsid w:val="000F7FD1"/>
    <w:rsid w:val="0015700A"/>
    <w:rsid w:val="002D32DF"/>
    <w:rsid w:val="00306F8D"/>
    <w:rsid w:val="003D13CA"/>
    <w:rsid w:val="00416DA7"/>
    <w:rsid w:val="004B444F"/>
    <w:rsid w:val="00532046"/>
    <w:rsid w:val="00611282"/>
    <w:rsid w:val="00621E73"/>
    <w:rsid w:val="006835C3"/>
    <w:rsid w:val="00695F6E"/>
    <w:rsid w:val="006A0695"/>
    <w:rsid w:val="006D0AA4"/>
    <w:rsid w:val="00755BD1"/>
    <w:rsid w:val="00785BDA"/>
    <w:rsid w:val="007B648E"/>
    <w:rsid w:val="007D0186"/>
    <w:rsid w:val="00841F7C"/>
    <w:rsid w:val="008A502B"/>
    <w:rsid w:val="008A69FF"/>
    <w:rsid w:val="009F3FCF"/>
    <w:rsid w:val="00AA3159"/>
    <w:rsid w:val="00AC325F"/>
    <w:rsid w:val="00AC742B"/>
    <w:rsid w:val="00B25328"/>
    <w:rsid w:val="00B87D68"/>
    <w:rsid w:val="00BC5598"/>
    <w:rsid w:val="00BF6903"/>
    <w:rsid w:val="00C552D8"/>
    <w:rsid w:val="00C82F9E"/>
    <w:rsid w:val="00CC23B9"/>
    <w:rsid w:val="00D00AD9"/>
    <w:rsid w:val="00D06D22"/>
    <w:rsid w:val="00E02103"/>
    <w:rsid w:val="00E05FDC"/>
    <w:rsid w:val="00E105CA"/>
    <w:rsid w:val="00EA7EF3"/>
    <w:rsid w:val="00EE5A06"/>
    <w:rsid w:val="00F0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6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8F0"/>
  </w:style>
  <w:style w:type="paragraph" w:styleId="ab">
    <w:name w:val="footer"/>
    <w:basedOn w:val="a"/>
    <w:link w:val="ac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6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8F0"/>
  </w:style>
  <w:style w:type="paragraph" w:styleId="ab">
    <w:name w:val="footer"/>
    <w:basedOn w:val="a"/>
    <w:link w:val="ac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pok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frkbr@07.sfr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group/70000002358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sfr_po_kbr_0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aLXpKg0UiGU6xOOoBpEjGC7bg==">CgMxLjAyCGguZ2pkZ3hzOAByITFILW9OblhfQ2I1WmxoTkVGR0thYjRINzMwbTlLek5YaA==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3</cp:revision>
  <cp:lastPrinted>2025-03-05T07:55:00Z</cp:lastPrinted>
  <dcterms:created xsi:type="dcterms:W3CDTF">2025-03-14T11:49:00Z</dcterms:created>
  <dcterms:modified xsi:type="dcterms:W3CDTF">2025-03-17T12:15:00Z</dcterms:modified>
</cp:coreProperties>
</file>