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49" w:rsidRDefault="00880949" w:rsidP="00CA1C67">
      <w:pPr>
        <w:pStyle w:val="af"/>
        <w:spacing w:line="360" w:lineRule="auto"/>
        <w:jc w:val="center"/>
        <w:rPr>
          <w:rStyle w:val="a4"/>
          <w:rFonts w:ascii="Times New Roman" w:hAnsi="Times New Roman"/>
          <w:b/>
          <w:color w:val="000000"/>
          <w:sz w:val="28"/>
          <w:szCs w:val="24"/>
          <w:u w:val="none"/>
        </w:rPr>
      </w:pPr>
    </w:p>
    <w:p w:rsidR="00880949" w:rsidRPr="000320C6" w:rsidRDefault="00880949" w:rsidP="00CA1C67">
      <w:pPr>
        <w:pStyle w:val="af"/>
        <w:spacing w:line="360" w:lineRule="auto"/>
        <w:jc w:val="center"/>
        <w:rPr>
          <w:rStyle w:val="a4"/>
          <w:rFonts w:ascii="Times New Roman" w:hAnsi="Times New Roman"/>
          <w:b/>
          <w:color w:val="000000"/>
          <w:sz w:val="28"/>
          <w:szCs w:val="24"/>
          <w:u w:val="none"/>
        </w:rPr>
      </w:pPr>
      <w:r w:rsidRPr="000320C6">
        <w:rPr>
          <w:rStyle w:val="a4"/>
          <w:rFonts w:ascii="Times New Roman" w:hAnsi="Times New Roman"/>
          <w:b/>
          <w:color w:val="000000"/>
          <w:sz w:val="28"/>
          <w:szCs w:val="24"/>
          <w:u w:val="none"/>
        </w:rPr>
        <w:t xml:space="preserve">Отделение СФР по Кабардино-Балкарской Республике </w:t>
      </w:r>
      <w:proofErr w:type="spellStart"/>
      <w:r>
        <w:rPr>
          <w:rStyle w:val="a4"/>
          <w:rFonts w:ascii="Times New Roman" w:hAnsi="Times New Roman"/>
          <w:b/>
          <w:color w:val="000000"/>
          <w:sz w:val="28"/>
          <w:szCs w:val="24"/>
          <w:u w:val="none"/>
        </w:rPr>
        <w:t>проактивно</w:t>
      </w:r>
      <w:proofErr w:type="spellEnd"/>
      <w:r>
        <w:rPr>
          <w:rStyle w:val="a4"/>
          <w:rFonts w:ascii="Times New Roman" w:hAnsi="Times New Roman"/>
          <w:b/>
          <w:color w:val="000000"/>
          <w:sz w:val="28"/>
          <w:szCs w:val="24"/>
          <w:u w:val="none"/>
        </w:rPr>
        <w:t xml:space="preserve"> </w:t>
      </w:r>
      <w:r w:rsidRPr="000320C6">
        <w:rPr>
          <w:rStyle w:val="a4"/>
          <w:rFonts w:ascii="Times New Roman" w:hAnsi="Times New Roman"/>
          <w:b/>
          <w:color w:val="000000"/>
          <w:sz w:val="28"/>
          <w:szCs w:val="24"/>
          <w:u w:val="none"/>
        </w:rPr>
        <w:t xml:space="preserve">оформило </w:t>
      </w:r>
      <w:r w:rsidRPr="000320C6">
        <w:rPr>
          <w:rStyle w:val="a4"/>
          <w:rFonts w:ascii="Times New Roman" w:hAnsi="Times New Roman"/>
          <w:b/>
          <w:strike/>
          <w:color w:val="000000"/>
          <w:sz w:val="28"/>
          <w:szCs w:val="24"/>
          <w:u w:val="none"/>
        </w:rPr>
        <w:t xml:space="preserve"> </w:t>
      </w:r>
      <w:r w:rsidRPr="000320C6">
        <w:rPr>
          <w:rStyle w:val="a4"/>
          <w:rFonts w:ascii="Times New Roman" w:hAnsi="Times New Roman"/>
          <w:b/>
          <w:color w:val="000000"/>
          <w:sz w:val="28"/>
          <w:szCs w:val="24"/>
          <w:u w:val="none"/>
        </w:rPr>
        <w:t>сертификаты на материнский капитал 2507 семьям региона</w:t>
      </w:r>
      <w:r>
        <w:rPr>
          <w:rStyle w:val="a4"/>
          <w:rFonts w:ascii="Times New Roman" w:hAnsi="Times New Roman"/>
          <w:b/>
          <w:color w:val="000000"/>
          <w:sz w:val="28"/>
          <w:szCs w:val="24"/>
          <w:u w:val="none"/>
        </w:rPr>
        <w:t xml:space="preserve"> в 2024 году</w:t>
      </w:r>
    </w:p>
    <w:p w:rsidR="00880949" w:rsidRDefault="00880949" w:rsidP="00CA1C67">
      <w:pPr>
        <w:pStyle w:val="af"/>
        <w:spacing w:line="360" w:lineRule="auto"/>
        <w:jc w:val="both"/>
        <w:rPr>
          <w:rStyle w:val="af0"/>
          <w:rFonts w:ascii="Times New Roman" w:hAnsi="Times New Roman"/>
          <w:color w:val="212121"/>
          <w:sz w:val="24"/>
          <w:szCs w:val="24"/>
          <w:bdr w:val="none" w:sz="0" w:space="0" w:color="auto" w:frame="1"/>
          <w:shd w:val="clear" w:color="auto" w:fill="FFFFFF"/>
        </w:rPr>
      </w:pPr>
    </w:p>
    <w:p w:rsidR="00880949" w:rsidRDefault="00880949" w:rsidP="00CA1C67">
      <w:pPr>
        <w:pStyle w:val="af"/>
        <w:spacing w:line="360" w:lineRule="auto"/>
        <w:ind w:firstLine="708"/>
        <w:jc w:val="both"/>
        <w:rPr>
          <w:rStyle w:val="af0"/>
          <w:rFonts w:ascii="Times New Roman" w:hAnsi="Times New Roman"/>
          <w:sz w:val="24"/>
          <w:szCs w:val="24"/>
          <w:bdr w:val="none" w:sz="0" w:space="0" w:color="auto" w:frame="1"/>
          <w:shd w:val="clear" w:color="auto" w:fill="FFFFFF"/>
        </w:rPr>
      </w:pPr>
      <w:r w:rsidRPr="000320C6">
        <w:rPr>
          <w:rStyle w:val="af0"/>
          <w:rFonts w:ascii="Times New Roman" w:hAnsi="Times New Roman"/>
          <w:sz w:val="24"/>
          <w:szCs w:val="24"/>
          <w:bdr w:val="none" w:sz="0" w:space="0" w:color="auto" w:frame="1"/>
          <w:shd w:val="clear" w:color="auto" w:fill="FFFFFF"/>
        </w:rPr>
        <w:t>С начала действия программы материнского капитала Отделение СФР по Кабардино-Балкарской Республике оформило сертификат</w:t>
      </w:r>
      <w:r>
        <w:rPr>
          <w:rStyle w:val="af0"/>
          <w:rFonts w:ascii="Times New Roman" w:hAnsi="Times New Roman"/>
          <w:sz w:val="24"/>
          <w:szCs w:val="24"/>
          <w:bdr w:val="none" w:sz="0" w:space="0" w:color="auto" w:frame="1"/>
          <w:shd w:val="clear" w:color="auto" w:fill="FFFFFF"/>
        </w:rPr>
        <w:t>ы</w:t>
      </w:r>
      <w:r w:rsidRPr="000320C6">
        <w:rPr>
          <w:rStyle w:val="af0"/>
          <w:rFonts w:ascii="Times New Roman" w:hAnsi="Times New Roman"/>
          <w:sz w:val="24"/>
          <w:szCs w:val="24"/>
          <w:bdr w:val="none" w:sz="0" w:space="0" w:color="auto" w:frame="1"/>
          <w:shd w:val="clear" w:color="auto" w:fill="FFFFFF"/>
        </w:rPr>
        <w:t xml:space="preserve"> 9372</w:t>
      </w:r>
      <w:r>
        <w:rPr>
          <w:rStyle w:val="af0"/>
          <w:rFonts w:ascii="Times New Roman" w:hAnsi="Times New Roman"/>
          <w:sz w:val="24"/>
          <w:szCs w:val="24"/>
          <w:bdr w:val="none" w:sz="0" w:space="0" w:color="auto" w:frame="1"/>
          <w:shd w:val="clear" w:color="auto" w:fill="FFFFFF"/>
        </w:rPr>
        <w:t>0</w:t>
      </w:r>
      <w:r w:rsidRPr="000320C6">
        <w:rPr>
          <w:rStyle w:val="af0"/>
          <w:rFonts w:ascii="Times New Roman" w:hAnsi="Times New Roman"/>
          <w:sz w:val="24"/>
          <w:szCs w:val="24"/>
          <w:bdr w:val="none" w:sz="0" w:space="0" w:color="auto" w:frame="1"/>
          <w:shd w:val="clear" w:color="auto" w:fill="FFFFFF"/>
        </w:rPr>
        <w:t xml:space="preserve"> семь</w:t>
      </w:r>
      <w:r>
        <w:rPr>
          <w:rStyle w:val="af0"/>
          <w:rFonts w:ascii="Times New Roman" w:hAnsi="Times New Roman"/>
          <w:sz w:val="24"/>
          <w:szCs w:val="24"/>
          <w:bdr w:val="none" w:sz="0" w:space="0" w:color="auto" w:frame="1"/>
          <w:shd w:val="clear" w:color="auto" w:fill="FFFFFF"/>
        </w:rPr>
        <w:t xml:space="preserve">ям </w:t>
      </w:r>
      <w:r w:rsidRPr="000320C6">
        <w:rPr>
          <w:rStyle w:val="af0"/>
          <w:rFonts w:ascii="Times New Roman" w:hAnsi="Times New Roman"/>
          <w:sz w:val="24"/>
          <w:szCs w:val="24"/>
          <w:bdr w:val="none" w:sz="0" w:space="0" w:color="auto" w:frame="1"/>
          <w:shd w:val="clear" w:color="auto" w:fill="FFFFFF"/>
        </w:rPr>
        <w:t>регион</w:t>
      </w:r>
      <w:r>
        <w:rPr>
          <w:rStyle w:val="af0"/>
          <w:rFonts w:ascii="Times New Roman" w:hAnsi="Times New Roman"/>
          <w:sz w:val="24"/>
          <w:szCs w:val="24"/>
          <w:bdr w:val="none" w:sz="0" w:space="0" w:color="auto" w:frame="1"/>
          <w:shd w:val="clear" w:color="auto" w:fill="FFFFFF"/>
        </w:rPr>
        <w:t>а</w:t>
      </w:r>
      <w:r w:rsidRPr="000320C6">
        <w:rPr>
          <w:rStyle w:val="af0"/>
          <w:rFonts w:ascii="Times New Roman" w:hAnsi="Times New Roman"/>
          <w:sz w:val="24"/>
          <w:szCs w:val="24"/>
          <w:bdr w:val="none" w:sz="0" w:space="0" w:color="auto" w:frame="1"/>
          <w:shd w:val="clear" w:color="auto" w:fill="FFFFFF"/>
        </w:rPr>
        <w:t>.</w:t>
      </w:r>
      <w:r w:rsidRPr="00CA1C67">
        <w:rPr>
          <w:rStyle w:val="af0"/>
          <w:rFonts w:ascii="Times New Roman" w:hAnsi="Times New Roman"/>
          <w:sz w:val="24"/>
          <w:szCs w:val="24"/>
          <w:bdr w:val="none" w:sz="0" w:space="0" w:color="auto" w:frame="1"/>
          <w:shd w:val="clear" w:color="auto" w:fill="FFFFFF"/>
        </w:rPr>
        <w:t xml:space="preserve"> В 2024 году их </w:t>
      </w:r>
      <w:r>
        <w:rPr>
          <w:rStyle w:val="af0"/>
          <w:rFonts w:ascii="Times New Roman" w:hAnsi="Times New Roman"/>
          <w:sz w:val="24"/>
          <w:szCs w:val="24"/>
          <w:bdr w:val="none" w:sz="0" w:space="0" w:color="auto" w:frame="1"/>
          <w:shd w:val="clear" w:color="auto" w:fill="FFFFFF"/>
        </w:rPr>
        <w:t>получили</w:t>
      </w:r>
      <w:r w:rsidRPr="00CA1C67">
        <w:rPr>
          <w:rStyle w:val="af0"/>
          <w:rFonts w:ascii="Times New Roman" w:hAnsi="Times New Roman"/>
          <w:sz w:val="24"/>
          <w:szCs w:val="24"/>
          <w:bdr w:val="none" w:sz="0" w:space="0" w:color="auto" w:frame="1"/>
          <w:shd w:val="clear" w:color="auto" w:fill="FFFFFF"/>
        </w:rPr>
        <w:t> 250</w:t>
      </w:r>
      <w:r>
        <w:rPr>
          <w:rStyle w:val="af0"/>
          <w:rFonts w:ascii="Times New Roman" w:hAnsi="Times New Roman"/>
          <w:sz w:val="24"/>
          <w:szCs w:val="24"/>
          <w:bdr w:val="none" w:sz="0" w:space="0" w:color="auto" w:frame="1"/>
          <w:shd w:val="clear" w:color="auto" w:fill="FFFFFF"/>
        </w:rPr>
        <w:t>7</w:t>
      </w:r>
      <w:r w:rsidRPr="00CA1C67">
        <w:rPr>
          <w:rStyle w:val="af0"/>
          <w:rFonts w:ascii="Times New Roman" w:hAnsi="Times New Roman"/>
          <w:sz w:val="24"/>
          <w:szCs w:val="24"/>
          <w:bdr w:val="none" w:sz="0" w:space="0" w:color="auto" w:frame="1"/>
          <w:shd w:val="clear" w:color="auto" w:fill="FFFFFF"/>
        </w:rPr>
        <w:t> сем</w:t>
      </w:r>
      <w:r>
        <w:rPr>
          <w:rStyle w:val="af0"/>
          <w:rFonts w:ascii="Times New Roman" w:hAnsi="Times New Roman"/>
          <w:sz w:val="24"/>
          <w:szCs w:val="24"/>
          <w:bdr w:val="none" w:sz="0" w:space="0" w:color="auto" w:frame="1"/>
          <w:shd w:val="clear" w:color="auto" w:fill="FFFFFF"/>
        </w:rPr>
        <w:t>ей</w:t>
      </w:r>
      <w:r w:rsidRPr="00CA1C67">
        <w:rPr>
          <w:rStyle w:val="af0"/>
          <w:rFonts w:ascii="Times New Roman" w:hAnsi="Times New Roman"/>
          <w:sz w:val="24"/>
          <w:szCs w:val="24"/>
          <w:bdr w:val="none" w:sz="0" w:space="0" w:color="auto" w:frame="1"/>
          <w:shd w:val="clear" w:color="auto" w:fill="FFFFFF"/>
        </w:rPr>
        <w:t>.</w:t>
      </w:r>
    </w:p>
    <w:p w:rsidR="00880949" w:rsidRPr="00CA1C67" w:rsidRDefault="00880949" w:rsidP="00CA1C67">
      <w:pPr>
        <w:pStyle w:val="af"/>
        <w:spacing w:line="360" w:lineRule="auto"/>
        <w:jc w:val="both"/>
        <w:rPr>
          <w:rFonts w:ascii="Times New Roman" w:hAnsi="Times New Roman"/>
          <w:sz w:val="24"/>
          <w:szCs w:val="24"/>
          <w:shd w:val="clear" w:color="auto" w:fill="FFFFFF"/>
        </w:rPr>
      </w:pPr>
    </w:p>
    <w:p w:rsidR="00880949" w:rsidRPr="00CA1C67" w:rsidRDefault="00880949" w:rsidP="00CA1C67">
      <w:pPr>
        <w:pStyle w:val="af"/>
        <w:spacing w:line="360" w:lineRule="auto"/>
        <w:ind w:firstLine="708"/>
        <w:jc w:val="both"/>
        <w:rPr>
          <w:rFonts w:ascii="Times New Roman" w:hAnsi="Times New Roman"/>
          <w:sz w:val="24"/>
          <w:szCs w:val="24"/>
          <w:shd w:val="clear" w:color="auto" w:fill="FFFFFF"/>
        </w:rPr>
      </w:pPr>
      <w:r w:rsidRPr="00CA1C67">
        <w:rPr>
          <w:rFonts w:ascii="Times New Roman" w:hAnsi="Times New Roman"/>
          <w:sz w:val="24"/>
          <w:szCs w:val="24"/>
          <w:shd w:val="clear" w:color="auto" w:fill="FFFFFF"/>
        </w:rPr>
        <w:t xml:space="preserve">Документ оформляется </w:t>
      </w:r>
      <w:proofErr w:type="spellStart"/>
      <w:r>
        <w:rPr>
          <w:rFonts w:ascii="Times New Roman" w:hAnsi="Times New Roman"/>
          <w:sz w:val="24"/>
          <w:szCs w:val="24"/>
          <w:shd w:val="clear" w:color="auto" w:fill="FFFFFF"/>
        </w:rPr>
        <w:t>проактивно</w:t>
      </w:r>
      <w:proofErr w:type="spellEnd"/>
      <w:r w:rsidRPr="00CA1C67">
        <w:rPr>
          <w:rFonts w:ascii="Times New Roman" w:hAnsi="Times New Roman"/>
          <w:sz w:val="24"/>
          <w:szCs w:val="24"/>
          <w:shd w:val="clear" w:color="auto" w:fill="FFFFFF"/>
        </w:rPr>
        <w:t xml:space="preserve"> на основании данных, полученных из органов ЗАГС, а затем направляется в личный кабинет </w:t>
      </w:r>
      <w:r>
        <w:rPr>
          <w:rFonts w:ascii="Times New Roman" w:hAnsi="Times New Roman"/>
          <w:sz w:val="24"/>
          <w:szCs w:val="24"/>
          <w:shd w:val="clear" w:color="auto" w:fill="FFFFFF"/>
        </w:rPr>
        <w:t>матери</w:t>
      </w:r>
      <w:r w:rsidRPr="00CA1C67">
        <w:rPr>
          <w:rFonts w:ascii="Times New Roman" w:hAnsi="Times New Roman"/>
          <w:sz w:val="24"/>
          <w:szCs w:val="24"/>
          <w:shd w:val="clear" w:color="auto" w:fill="FFFFFF"/>
        </w:rPr>
        <w:t xml:space="preserve"> на портале </w:t>
      </w:r>
      <w:proofErr w:type="spellStart"/>
      <w:r w:rsidRPr="00CA1C67">
        <w:rPr>
          <w:rFonts w:ascii="Times New Roman" w:hAnsi="Times New Roman"/>
          <w:sz w:val="24"/>
          <w:szCs w:val="24"/>
          <w:shd w:val="clear" w:color="auto" w:fill="FFFFFF"/>
        </w:rPr>
        <w:t>госуслуг</w:t>
      </w:r>
      <w:proofErr w:type="spellEnd"/>
      <w:r w:rsidRPr="00CA1C67">
        <w:rPr>
          <w:rFonts w:ascii="Times New Roman" w:hAnsi="Times New Roman"/>
          <w:sz w:val="24"/>
          <w:szCs w:val="24"/>
          <w:shd w:val="clear" w:color="auto" w:fill="FFFFFF"/>
        </w:rPr>
        <w:t xml:space="preserve">. Для получения данной меры социальной поддержки нет необходимости обращаться и подавать какие-либо документы в </w:t>
      </w:r>
      <w:r>
        <w:rPr>
          <w:rFonts w:ascii="Times New Roman" w:hAnsi="Times New Roman"/>
          <w:sz w:val="24"/>
          <w:szCs w:val="24"/>
          <w:shd w:val="clear" w:color="auto" w:fill="FFFFFF"/>
        </w:rPr>
        <w:t>Отделение СФР</w:t>
      </w:r>
      <w:r w:rsidRPr="00CA1C67">
        <w:rPr>
          <w:rFonts w:ascii="Times New Roman" w:hAnsi="Times New Roman"/>
          <w:sz w:val="24"/>
          <w:szCs w:val="24"/>
          <w:shd w:val="clear" w:color="auto" w:fill="FFFFFF"/>
        </w:rPr>
        <w:t xml:space="preserve"> по Кабардино-Балкарской Республике.  </w:t>
      </w:r>
    </w:p>
    <w:p w:rsidR="00880949" w:rsidRPr="00CA1C67" w:rsidRDefault="00880949" w:rsidP="00CA1C67">
      <w:pPr>
        <w:pStyle w:val="af"/>
        <w:spacing w:line="360" w:lineRule="auto"/>
        <w:jc w:val="both"/>
        <w:rPr>
          <w:rFonts w:ascii="Times New Roman" w:hAnsi="Times New Roman"/>
          <w:sz w:val="24"/>
          <w:szCs w:val="24"/>
          <w:shd w:val="clear" w:color="auto" w:fill="FFFFFF"/>
        </w:rPr>
      </w:pPr>
    </w:p>
    <w:p w:rsidR="00880949" w:rsidRPr="005A3443" w:rsidRDefault="00880949" w:rsidP="00CA1C67">
      <w:pPr>
        <w:pStyle w:val="af"/>
        <w:spacing w:line="360" w:lineRule="auto"/>
        <w:ind w:firstLine="708"/>
        <w:jc w:val="both"/>
        <w:rPr>
          <w:rFonts w:ascii="Times New Roman" w:hAnsi="Times New Roman"/>
          <w:sz w:val="24"/>
          <w:szCs w:val="24"/>
          <w:shd w:val="clear" w:color="auto" w:fill="FFFFFF"/>
        </w:rPr>
      </w:pPr>
      <w:r w:rsidRPr="005A3443">
        <w:rPr>
          <w:rFonts w:ascii="Times New Roman" w:hAnsi="Times New Roman"/>
          <w:sz w:val="24"/>
          <w:szCs w:val="24"/>
          <w:shd w:val="clear" w:color="auto" w:fill="FFFFFF"/>
        </w:rPr>
        <w:t xml:space="preserve">В 2024 году размер материнского капитала составляет 630,4 тыс. руб. на первого ребенка. </w:t>
      </w:r>
      <w:proofErr w:type="gramStart"/>
      <w:r w:rsidRPr="005A3443">
        <w:rPr>
          <w:rFonts w:ascii="Times New Roman" w:hAnsi="Times New Roman"/>
          <w:sz w:val="24"/>
          <w:szCs w:val="24"/>
          <w:shd w:val="clear" w:color="auto" w:fill="FFFFFF"/>
        </w:rPr>
        <w:t>При рождении второго семья получает доплату в размере 202,6 тыс. руб. Если до появления второго или любого следующего ребенка права на материнский капитал не было либо он не оформлялся, семья имеет право на сумму 833 тыс. руб. Средства можно направить на улучшение жилищных условий, ежемесячные выплаты на малышей до 3 лет, обучение детей, социальную адаптацию детей с инвалидностью, накопительную пенсию</w:t>
      </w:r>
      <w:proofErr w:type="gramEnd"/>
      <w:r w:rsidRPr="005A3443">
        <w:rPr>
          <w:rFonts w:ascii="Times New Roman" w:hAnsi="Times New Roman"/>
          <w:sz w:val="24"/>
          <w:szCs w:val="24"/>
          <w:shd w:val="clear" w:color="auto" w:fill="FFFFFF"/>
        </w:rPr>
        <w:t xml:space="preserve"> женщины (мужчины). Можно выбрать один вариант или распределить деньги по нескольким направлениям. Например, часть</w:t>
      </w:r>
      <w:r>
        <w:rPr>
          <w:rFonts w:ascii="Times New Roman" w:hAnsi="Times New Roman"/>
          <w:sz w:val="24"/>
          <w:szCs w:val="24"/>
          <w:shd w:val="clear" w:color="auto" w:fill="FFFFFF"/>
        </w:rPr>
        <w:t>ю</w:t>
      </w:r>
      <w:r w:rsidRPr="005A3443">
        <w:rPr>
          <w:rFonts w:ascii="Times New Roman" w:hAnsi="Times New Roman"/>
          <w:sz w:val="24"/>
          <w:szCs w:val="24"/>
          <w:shd w:val="clear" w:color="auto" w:fill="FFFFFF"/>
        </w:rPr>
        <w:t xml:space="preserve"> средств сертификата</w:t>
      </w:r>
      <w:r>
        <w:rPr>
          <w:rFonts w:ascii="Times New Roman" w:hAnsi="Times New Roman"/>
          <w:sz w:val="24"/>
          <w:szCs w:val="24"/>
          <w:shd w:val="clear" w:color="auto" w:fill="FFFFFF"/>
        </w:rPr>
        <w:t xml:space="preserve"> оплатить дополнительные занятия </w:t>
      </w:r>
      <w:r w:rsidR="00BD082C">
        <w:rPr>
          <w:rFonts w:ascii="Times New Roman" w:hAnsi="Times New Roman"/>
          <w:sz w:val="24"/>
          <w:szCs w:val="24"/>
          <w:shd w:val="clear" w:color="auto" w:fill="FFFFFF"/>
        </w:rPr>
        <w:t xml:space="preserve">ребенка с репетитором, остатком — </w:t>
      </w:r>
      <w:r>
        <w:rPr>
          <w:rFonts w:ascii="Times New Roman" w:hAnsi="Times New Roman"/>
          <w:sz w:val="24"/>
          <w:szCs w:val="24"/>
          <w:shd w:val="clear" w:color="auto" w:fill="FFFFFF"/>
        </w:rPr>
        <w:t>реконструкцию жилья</w:t>
      </w:r>
      <w:r w:rsidRPr="005A3443">
        <w:rPr>
          <w:rFonts w:ascii="Times New Roman" w:hAnsi="Times New Roman"/>
          <w:sz w:val="24"/>
          <w:szCs w:val="24"/>
          <w:shd w:val="clear" w:color="auto" w:fill="FFFFFF"/>
        </w:rPr>
        <w:t>.</w:t>
      </w:r>
    </w:p>
    <w:p w:rsidR="00880949" w:rsidRPr="00042D57" w:rsidRDefault="00880949" w:rsidP="00CA1C67">
      <w:pPr>
        <w:pStyle w:val="af"/>
        <w:spacing w:line="360" w:lineRule="auto"/>
        <w:jc w:val="both"/>
        <w:rPr>
          <w:rFonts w:ascii="Times New Roman" w:hAnsi="Times New Roman"/>
          <w:strike/>
          <w:sz w:val="24"/>
          <w:szCs w:val="24"/>
          <w:shd w:val="clear" w:color="auto" w:fill="FFFFFF"/>
        </w:rPr>
      </w:pPr>
    </w:p>
    <w:p w:rsidR="00880949" w:rsidRPr="00CA1C67" w:rsidRDefault="00880949" w:rsidP="00CA1C67">
      <w:pPr>
        <w:pStyle w:val="af"/>
        <w:spacing w:line="360" w:lineRule="auto"/>
        <w:ind w:firstLine="708"/>
        <w:jc w:val="both"/>
        <w:rPr>
          <w:rFonts w:ascii="Times New Roman" w:hAnsi="Times New Roman"/>
          <w:sz w:val="24"/>
          <w:szCs w:val="24"/>
          <w:shd w:val="clear" w:color="auto" w:fill="FFFFFF"/>
        </w:rPr>
      </w:pPr>
      <w:r w:rsidRPr="00CA1C67">
        <w:rPr>
          <w:rFonts w:ascii="Times New Roman" w:hAnsi="Times New Roman"/>
          <w:sz w:val="24"/>
          <w:szCs w:val="24"/>
          <w:shd w:val="clear" w:color="auto" w:fill="FFFFFF"/>
        </w:rPr>
        <w:t xml:space="preserve">В большинстве случаев распорядиться материнским капиталом можно только после исполнения трех лет ребенку, давшего право на сертификат. Но есть и исключения: сразу после рождения малыша </w:t>
      </w:r>
      <w:proofErr w:type="spellStart"/>
      <w:r w:rsidRPr="00CA1C67">
        <w:rPr>
          <w:rFonts w:ascii="Times New Roman" w:hAnsi="Times New Roman"/>
          <w:sz w:val="24"/>
          <w:szCs w:val="24"/>
          <w:shd w:val="clear" w:color="auto" w:fill="FFFFFF"/>
        </w:rPr>
        <w:t>маткапитал</w:t>
      </w:r>
      <w:proofErr w:type="spellEnd"/>
      <w:r w:rsidRPr="00CA1C67">
        <w:rPr>
          <w:rFonts w:ascii="Times New Roman" w:hAnsi="Times New Roman"/>
          <w:sz w:val="24"/>
          <w:szCs w:val="24"/>
          <w:shd w:val="clear" w:color="auto" w:fill="FFFFFF"/>
        </w:rPr>
        <w:t xml:space="preserve"> можно направить на погашение имеющейся ипотеки или на первоначальный взнос по кредиту для приобретения жилья, на оплату присмотра и ухода в дошкольном учреждении любого ребенка в семье, а также на получение ежемесячной выплаты.</w:t>
      </w:r>
    </w:p>
    <w:p w:rsidR="00880949" w:rsidRPr="00CA1C67" w:rsidRDefault="00880949" w:rsidP="00CA1C67">
      <w:pPr>
        <w:pStyle w:val="af"/>
        <w:spacing w:line="360" w:lineRule="auto"/>
        <w:jc w:val="both"/>
        <w:rPr>
          <w:rFonts w:ascii="Times New Roman" w:hAnsi="Times New Roman"/>
          <w:sz w:val="24"/>
          <w:szCs w:val="24"/>
          <w:shd w:val="clear" w:color="auto" w:fill="FFFFFF"/>
        </w:rPr>
      </w:pPr>
    </w:p>
    <w:p w:rsidR="00880949" w:rsidRDefault="00880949" w:rsidP="00CA1C67">
      <w:pPr>
        <w:pStyle w:val="af"/>
        <w:spacing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Кроме того, напомним,</w:t>
      </w:r>
      <w:r w:rsidRPr="00CA1C67">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что </w:t>
      </w:r>
      <w:r w:rsidRPr="00CA1C67">
        <w:rPr>
          <w:rFonts w:ascii="Times New Roman" w:hAnsi="Times New Roman"/>
          <w:sz w:val="24"/>
          <w:szCs w:val="24"/>
          <w:shd w:val="clear" w:color="auto" w:fill="FFFFFF"/>
        </w:rPr>
        <w:t xml:space="preserve">с начала </w:t>
      </w:r>
      <w:r>
        <w:rPr>
          <w:rFonts w:ascii="Times New Roman" w:hAnsi="Times New Roman"/>
          <w:sz w:val="24"/>
          <w:szCs w:val="24"/>
          <w:shd w:val="clear" w:color="auto" w:fill="FFFFFF"/>
        </w:rPr>
        <w:t>сентября</w:t>
      </w:r>
      <w:r w:rsidRPr="00CA1C67">
        <w:rPr>
          <w:rFonts w:ascii="Times New Roman" w:hAnsi="Times New Roman"/>
          <w:sz w:val="24"/>
          <w:szCs w:val="24"/>
          <w:shd w:val="clear" w:color="auto" w:fill="FFFFFF"/>
        </w:rPr>
        <w:t xml:space="preserve"> текущего года реализуется новое направление </w:t>
      </w:r>
      <w:r>
        <w:rPr>
          <w:rFonts w:ascii="Times New Roman" w:hAnsi="Times New Roman"/>
          <w:sz w:val="24"/>
          <w:szCs w:val="24"/>
          <w:shd w:val="clear" w:color="auto" w:fill="FFFFFF"/>
        </w:rPr>
        <w:t xml:space="preserve">для </w:t>
      </w:r>
      <w:r w:rsidRPr="00CA1C67">
        <w:rPr>
          <w:rFonts w:ascii="Times New Roman" w:hAnsi="Times New Roman"/>
          <w:sz w:val="24"/>
          <w:szCs w:val="24"/>
          <w:shd w:val="clear" w:color="auto" w:fill="FFFFFF"/>
        </w:rPr>
        <w:t xml:space="preserve">использования материнского капитала. Семьи, у которых </w:t>
      </w:r>
      <w:r>
        <w:rPr>
          <w:rFonts w:ascii="Times New Roman" w:hAnsi="Times New Roman"/>
          <w:sz w:val="24"/>
          <w:szCs w:val="24"/>
          <w:shd w:val="clear" w:color="auto" w:fill="FFFFFF"/>
        </w:rPr>
        <w:t xml:space="preserve">на сертификате осталась сумма, не превышающая </w:t>
      </w:r>
      <w:r w:rsidRPr="00CA1C67">
        <w:rPr>
          <w:rFonts w:ascii="Times New Roman" w:hAnsi="Times New Roman"/>
          <w:sz w:val="24"/>
          <w:szCs w:val="24"/>
          <w:shd w:val="clear" w:color="auto" w:fill="FFFFFF"/>
        </w:rPr>
        <w:t>10 тыс</w:t>
      </w:r>
      <w:r w:rsidR="00BD082C">
        <w:rPr>
          <w:rFonts w:ascii="Times New Roman" w:hAnsi="Times New Roman"/>
          <w:sz w:val="24"/>
          <w:szCs w:val="24"/>
          <w:shd w:val="clear" w:color="auto" w:fill="FFFFFF"/>
        </w:rPr>
        <w:t>.</w:t>
      </w:r>
      <w:r w:rsidRPr="00CA1C67">
        <w:rPr>
          <w:rFonts w:ascii="Times New Roman" w:hAnsi="Times New Roman"/>
          <w:sz w:val="24"/>
          <w:szCs w:val="24"/>
          <w:shd w:val="clear" w:color="auto" w:fill="FFFFFF"/>
        </w:rPr>
        <w:t xml:space="preserve"> рублей, могут получить ее в виде единовременной выплаты. Потратить их можно на любые цели. </w:t>
      </w:r>
    </w:p>
    <w:p w:rsidR="00880949" w:rsidRPr="00CA1C67" w:rsidRDefault="00880949" w:rsidP="00CA1C67">
      <w:pPr>
        <w:pStyle w:val="af"/>
        <w:spacing w:line="360" w:lineRule="auto"/>
        <w:ind w:firstLine="708"/>
        <w:jc w:val="both"/>
        <w:rPr>
          <w:rFonts w:ascii="Times New Roman" w:hAnsi="Times New Roman"/>
          <w:sz w:val="24"/>
          <w:szCs w:val="24"/>
          <w:shd w:val="clear" w:color="auto" w:fill="FFFFFF"/>
        </w:rPr>
      </w:pPr>
    </w:p>
    <w:p w:rsidR="00880949" w:rsidRPr="00CA1C67" w:rsidRDefault="00880949" w:rsidP="00CA1C67">
      <w:pPr>
        <w:pStyle w:val="af"/>
        <w:spacing w:line="360" w:lineRule="auto"/>
        <w:ind w:firstLine="708"/>
        <w:jc w:val="both"/>
        <w:rPr>
          <w:rFonts w:ascii="Times New Roman" w:hAnsi="Times New Roman"/>
          <w:sz w:val="24"/>
          <w:szCs w:val="24"/>
        </w:rPr>
      </w:pPr>
      <w:r w:rsidRPr="00CA1C67">
        <w:rPr>
          <w:rFonts w:ascii="Times New Roman" w:hAnsi="Times New Roman"/>
          <w:sz w:val="24"/>
          <w:szCs w:val="24"/>
        </w:rPr>
        <w:t xml:space="preserve">За более подробной информацией о </w:t>
      </w:r>
      <w:r>
        <w:rPr>
          <w:rFonts w:ascii="Times New Roman" w:hAnsi="Times New Roman"/>
          <w:sz w:val="24"/>
          <w:szCs w:val="24"/>
        </w:rPr>
        <w:t xml:space="preserve">возможностях для распоряжения средствами материнского капитала </w:t>
      </w:r>
      <w:r w:rsidRPr="00CA1C67">
        <w:rPr>
          <w:rFonts w:ascii="Times New Roman" w:hAnsi="Times New Roman"/>
          <w:sz w:val="24"/>
          <w:szCs w:val="24"/>
        </w:rPr>
        <w:t xml:space="preserve">вы можете обратиться к специалистам регионального </w:t>
      </w:r>
      <w:proofErr w:type="gramStart"/>
      <w:r w:rsidRPr="00CA1C67">
        <w:rPr>
          <w:rFonts w:ascii="Times New Roman" w:hAnsi="Times New Roman"/>
          <w:sz w:val="24"/>
          <w:szCs w:val="24"/>
        </w:rPr>
        <w:t>контакт-центра</w:t>
      </w:r>
      <w:proofErr w:type="gramEnd"/>
      <w:r w:rsidRPr="00CA1C67">
        <w:rPr>
          <w:rFonts w:ascii="Times New Roman" w:hAnsi="Times New Roman"/>
          <w:sz w:val="24"/>
          <w:szCs w:val="24"/>
        </w:rPr>
        <w:t xml:space="preserve"> по номеру: 8-800-200-06-70 пн.-чт.: с 9.00 до 18.00, пт.: с 9.00 до 16.45 (звонок бесплатный).</w:t>
      </w:r>
    </w:p>
    <w:p w:rsidR="00880949" w:rsidRPr="00CA1C67" w:rsidRDefault="00880949" w:rsidP="00CA1C67">
      <w:pPr>
        <w:pStyle w:val="af"/>
        <w:spacing w:line="360" w:lineRule="auto"/>
        <w:jc w:val="both"/>
        <w:rPr>
          <w:rFonts w:ascii="Times New Roman" w:hAnsi="Times New Roman"/>
          <w:sz w:val="24"/>
          <w:szCs w:val="24"/>
        </w:rPr>
      </w:pPr>
    </w:p>
    <w:p w:rsidR="00880949" w:rsidRPr="00CA1C67" w:rsidRDefault="00880949" w:rsidP="00CA1C67">
      <w:pPr>
        <w:pStyle w:val="af"/>
        <w:spacing w:line="360" w:lineRule="auto"/>
        <w:ind w:firstLine="708"/>
        <w:jc w:val="both"/>
        <w:rPr>
          <w:rStyle w:val="a4"/>
          <w:rFonts w:ascii="Times New Roman" w:hAnsi="Times New Roman"/>
          <w:color w:val="auto"/>
          <w:sz w:val="24"/>
          <w:szCs w:val="24"/>
          <w:u w:val="none"/>
        </w:rPr>
      </w:pPr>
      <w:r w:rsidRPr="00CA1C67">
        <w:rPr>
          <w:rFonts w:ascii="Times New Roman" w:hAnsi="Times New Roman"/>
          <w:sz w:val="24"/>
          <w:szCs w:val="24"/>
        </w:rPr>
        <w:t xml:space="preserve">Следите за новостями и читайте полезную информацию в </w:t>
      </w:r>
      <w:proofErr w:type="gramStart"/>
      <w:r w:rsidRPr="00CA1C67">
        <w:rPr>
          <w:rFonts w:ascii="Times New Roman" w:hAnsi="Times New Roman"/>
          <w:sz w:val="24"/>
          <w:szCs w:val="24"/>
        </w:rPr>
        <w:t>официальных</w:t>
      </w:r>
      <w:proofErr w:type="gramEnd"/>
      <w:r w:rsidRPr="00CA1C67">
        <w:rPr>
          <w:rFonts w:ascii="Times New Roman" w:hAnsi="Times New Roman"/>
          <w:sz w:val="24"/>
          <w:szCs w:val="24"/>
        </w:rPr>
        <w:t xml:space="preserve"> аккаунтах Отделения СФР по Кабардино-Балкарской Республике в </w:t>
      </w:r>
      <w:proofErr w:type="spellStart"/>
      <w:r w:rsidRPr="00CA1C67">
        <w:rPr>
          <w:rFonts w:ascii="Times New Roman" w:hAnsi="Times New Roman"/>
          <w:sz w:val="24"/>
          <w:szCs w:val="24"/>
        </w:rPr>
        <w:t>соцсетях</w:t>
      </w:r>
      <w:proofErr w:type="spellEnd"/>
      <w:r w:rsidRPr="00CA1C67">
        <w:rPr>
          <w:rFonts w:ascii="Times New Roman" w:hAnsi="Times New Roman"/>
          <w:sz w:val="24"/>
          <w:szCs w:val="24"/>
        </w:rPr>
        <w:t>:</w:t>
      </w:r>
    </w:p>
    <w:p w:rsidR="00880949" w:rsidRPr="00CA1C67" w:rsidRDefault="00880949" w:rsidP="00CA1C67">
      <w:pPr>
        <w:pStyle w:val="af"/>
        <w:spacing w:line="360" w:lineRule="auto"/>
        <w:ind w:firstLine="708"/>
        <w:jc w:val="both"/>
        <w:rPr>
          <w:rStyle w:val="a4"/>
          <w:rFonts w:ascii="Times New Roman" w:hAnsi="Times New Roman"/>
          <w:color w:val="auto"/>
          <w:sz w:val="24"/>
          <w:szCs w:val="24"/>
          <w:u w:val="none"/>
        </w:rPr>
      </w:pPr>
      <w:r w:rsidRPr="00CA1C67">
        <w:rPr>
          <w:rStyle w:val="a4"/>
          <w:rFonts w:ascii="Times New Roman" w:hAnsi="Times New Roman"/>
          <w:color w:val="auto"/>
          <w:sz w:val="24"/>
          <w:szCs w:val="24"/>
          <w:u w:val="none"/>
        </w:rPr>
        <w:t xml:space="preserve">ВК </w:t>
      </w:r>
      <w:hyperlink r:id="rId8" w:history="1">
        <w:r w:rsidRPr="00CA1C67">
          <w:rPr>
            <w:rStyle w:val="a4"/>
            <w:rFonts w:ascii="Times New Roman" w:hAnsi="Times New Roman"/>
            <w:sz w:val="24"/>
            <w:szCs w:val="24"/>
          </w:rPr>
          <w:t>https://vk.com/sfrpokbr</w:t>
        </w:r>
      </w:hyperlink>
    </w:p>
    <w:p w:rsidR="00880949" w:rsidRPr="00CA1C67" w:rsidRDefault="00880949" w:rsidP="00CA1C67">
      <w:pPr>
        <w:pStyle w:val="af"/>
        <w:spacing w:line="360" w:lineRule="auto"/>
        <w:ind w:firstLine="708"/>
        <w:jc w:val="both"/>
        <w:rPr>
          <w:rStyle w:val="a4"/>
          <w:rFonts w:ascii="Times New Roman" w:hAnsi="Times New Roman"/>
          <w:color w:val="auto"/>
          <w:sz w:val="24"/>
          <w:szCs w:val="24"/>
          <w:u w:val="none"/>
        </w:rPr>
      </w:pPr>
      <w:r w:rsidRPr="00CA1C67">
        <w:rPr>
          <w:rStyle w:val="a4"/>
          <w:rFonts w:ascii="Times New Roman" w:hAnsi="Times New Roman"/>
          <w:color w:val="auto"/>
          <w:sz w:val="24"/>
          <w:szCs w:val="24"/>
          <w:u w:val="none"/>
        </w:rPr>
        <w:t xml:space="preserve">ТГ </w:t>
      </w:r>
      <w:hyperlink r:id="rId9" w:history="1">
        <w:r w:rsidRPr="00CA1C67">
          <w:rPr>
            <w:rStyle w:val="a4"/>
            <w:rFonts w:ascii="Times New Roman" w:hAnsi="Times New Roman"/>
            <w:sz w:val="24"/>
            <w:szCs w:val="24"/>
          </w:rPr>
          <w:t>https://t.me/sfr_po_kbr_07</w:t>
        </w:r>
      </w:hyperlink>
    </w:p>
    <w:p w:rsidR="00880949" w:rsidRPr="00CA1C67" w:rsidRDefault="00880949" w:rsidP="00CA1C67">
      <w:pPr>
        <w:pStyle w:val="af"/>
        <w:spacing w:line="360" w:lineRule="auto"/>
        <w:ind w:firstLine="708"/>
        <w:jc w:val="both"/>
        <w:rPr>
          <w:rStyle w:val="a4"/>
          <w:rFonts w:ascii="Times New Roman" w:hAnsi="Times New Roman"/>
          <w:color w:val="auto"/>
          <w:sz w:val="24"/>
          <w:szCs w:val="24"/>
          <w:u w:val="none"/>
        </w:rPr>
      </w:pPr>
      <w:proofErr w:type="gramStart"/>
      <w:r w:rsidRPr="00CA1C67">
        <w:rPr>
          <w:rStyle w:val="a4"/>
          <w:rFonts w:ascii="Times New Roman" w:hAnsi="Times New Roman"/>
          <w:color w:val="auto"/>
          <w:sz w:val="24"/>
          <w:szCs w:val="24"/>
          <w:u w:val="none"/>
        </w:rPr>
        <w:t>ОК</w:t>
      </w:r>
      <w:proofErr w:type="gramEnd"/>
      <w:r w:rsidRPr="00CA1C67">
        <w:rPr>
          <w:rStyle w:val="a4"/>
          <w:rFonts w:ascii="Times New Roman" w:hAnsi="Times New Roman"/>
          <w:color w:val="auto"/>
          <w:sz w:val="24"/>
          <w:szCs w:val="24"/>
          <w:u w:val="none"/>
        </w:rPr>
        <w:t xml:space="preserve"> </w:t>
      </w:r>
      <w:hyperlink r:id="rId10" w:history="1">
        <w:r w:rsidRPr="00CA1C67">
          <w:rPr>
            <w:rStyle w:val="a4"/>
            <w:rFonts w:ascii="Times New Roman" w:hAnsi="Times New Roman"/>
            <w:sz w:val="24"/>
            <w:szCs w:val="24"/>
          </w:rPr>
          <w:t>https://ok.ru/group/70000002358769</w:t>
        </w:r>
      </w:hyperlink>
    </w:p>
    <w:p w:rsidR="00880949" w:rsidRDefault="00880949" w:rsidP="00CA0BBC"/>
    <w:p w:rsidR="00880949" w:rsidRDefault="00880949" w:rsidP="00CA0BBC">
      <w:pPr>
        <w:pStyle w:val="af"/>
        <w:spacing w:line="360" w:lineRule="auto"/>
        <w:ind w:left="7080"/>
        <w:jc w:val="right"/>
        <w:rPr>
          <w:rFonts w:ascii="Times New Roman" w:hAnsi="Times New Roman"/>
          <w:i/>
          <w:sz w:val="24"/>
        </w:rPr>
      </w:pPr>
    </w:p>
    <w:p w:rsidR="00880949" w:rsidRPr="007914F4" w:rsidRDefault="00880949" w:rsidP="00CA0BBC">
      <w:pPr>
        <w:pStyle w:val="af"/>
        <w:spacing w:line="360" w:lineRule="auto"/>
        <w:ind w:left="7080"/>
        <w:jc w:val="right"/>
        <w:rPr>
          <w:rFonts w:ascii="Times New Roman" w:hAnsi="Times New Roman"/>
          <w:i/>
          <w:sz w:val="24"/>
        </w:rPr>
      </w:pPr>
      <w:r w:rsidRPr="007914F4">
        <w:rPr>
          <w:rFonts w:ascii="Times New Roman" w:hAnsi="Times New Roman"/>
          <w:i/>
          <w:sz w:val="24"/>
        </w:rPr>
        <w:t>Материал подготовлен</w:t>
      </w:r>
    </w:p>
    <w:p w:rsidR="00880949" w:rsidRPr="007914F4" w:rsidRDefault="00880949" w:rsidP="00CA0BBC">
      <w:pPr>
        <w:pStyle w:val="af"/>
        <w:spacing w:line="360" w:lineRule="auto"/>
        <w:jc w:val="right"/>
        <w:rPr>
          <w:rFonts w:ascii="Times New Roman" w:hAnsi="Times New Roman"/>
          <w:i/>
          <w:sz w:val="24"/>
        </w:rPr>
      </w:pPr>
      <w:r w:rsidRPr="007914F4">
        <w:rPr>
          <w:rFonts w:ascii="Times New Roman" w:hAnsi="Times New Roman"/>
          <w:i/>
          <w:sz w:val="24"/>
        </w:rPr>
        <w:t xml:space="preserve">Пресс-службой Отделения СФР по КБР </w:t>
      </w:r>
    </w:p>
    <w:p w:rsidR="00880949" w:rsidRPr="0005344C" w:rsidRDefault="00880949" w:rsidP="00CA0BBC">
      <w:pPr>
        <w:pStyle w:val="a3"/>
        <w:shd w:val="clear" w:color="auto" w:fill="FFFFFF"/>
        <w:spacing w:before="0" w:beforeAutospacing="0" w:line="360" w:lineRule="auto"/>
        <w:ind w:firstLine="360"/>
        <w:jc w:val="right"/>
        <w:rPr>
          <w:rStyle w:val="a4"/>
          <w:i/>
          <w:lang w:val="en-US"/>
        </w:rPr>
      </w:pPr>
      <w:r w:rsidRPr="007914F4">
        <w:rPr>
          <w:i/>
          <w:lang w:val="en-US"/>
        </w:rPr>
        <w:t>Email</w:t>
      </w:r>
      <w:r w:rsidRPr="0005344C">
        <w:rPr>
          <w:i/>
          <w:lang w:val="en-US"/>
        </w:rPr>
        <w:t xml:space="preserve">: </w:t>
      </w:r>
      <w:hyperlink r:id="rId11" w:history="1">
        <w:r w:rsidRPr="007914F4">
          <w:rPr>
            <w:rStyle w:val="a4"/>
            <w:i/>
            <w:lang w:val="en-US"/>
          </w:rPr>
          <w:t>sfrkbr</w:t>
        </w:r>
        <w:r w:rsidRPr="0005344C">
          <w:rPr>
            <w:rStyle w:val="a4"/>
            <w:i/>
            <w:lang w:val="en-US"/>
          </w:rPr>
          <w:t>@07.</w:t>
        </w:r>
        <w:r w:rsidRPr="007914F4">
          <w:rPr>
            <w:rStyle w:val="a4"/>
            <w:i/>
            <w:lang w:val="en-US"/>
          </w:rPr>
          <w:t>sfr</w:t>
        </w:r>
        <w:r w:rsidRPr="0005344C">
          <w:rPr>
            <w:rStyle w:val="a4"/>
            <w:i/>
            <w:lang w:val="en-US"/>
          </w:rPr>
          <w:t>.</w:t>
        </w:r>
        <w:r w:rsidRPr="007914F4">
          <w:rPr>
            <w:rStyle w:val="a4"/>
            <w:i/>
            <w:lang w:val="en-US"/>
          </w:rPr>
          <w:t>gov</w:t>
        </w:r>
        <w:r w:rsidRPr="0005344C">
          <w:rPr>
            <w:rStyle w:val="a4"/>
            <w:i/>
            <w:lang w:val="en-US"/>
          </w:rPr>
          <w:t>.</w:t>
        </w:r>
        <w:r w:rsidRPr="007914F4">
          <w:rPr>
            <w:rStyle w:val="a4"/>
            <w:i/>
            <w:lang w:val="en-US"/>
          </w:rPr>
          <w:t>ru</w:t>
        </w:r>
      </w:hyperlink>
    </w:p>
    <w:p w:rsidR="00880949" w:rsidRPr="0005344C" w:rsidRDefault="00880949" w:rsidP="00B75C4A">
      <w:pPr>
        <w:rPr>
          <w:rFonts w:ascii="Times New Roman" w:hAnsi="Times New Roman"/>
          <w:lang w:val="en-US"/>
        </w:rPr>
      </w:pPr>
      <w:r w:rsidRPr="0005344C">
        <w:rPr>
          <w:rFonts w:ascii="Times New Roman" w:hAnsi="Times New Roman"/>
          <w:lang w:val="en-US"/>
        </w:rPr>
        <w:t xml:space="preserve"> </w:t>
      </w:r>
    </w:p>
    <w:p w:rsidR="00880949" w:rsidRPr="0005344C" w:rsidRDefault="00880949">
      <w:pPr>
        <w:pStyle w:val="af"/>
        <w:jc w:val="both"/>
        <w:rPr>
          <w:rStyle w:val="a4"/>
          <w:rFonts w:ascii="Times New Roman" w:hAnsi="Times New Roman"/>
          <w:color w:val="auto"/>
          <w:u w:val="none"/>
          <w:lang w:val="en-US"/>
        </w:rPr>
      </w:pPr>
    </w:p>
    <w:p w:rsidR="00880949" w:rsidRPr="0005344C" w:rsidRDefault="00880949" w:rsidP="00AD67FA">
      <w:pPr>
        <w:pStyle w:val="af"/>
        <w:jc w:val="both"/>
        <w:rPr>
          <w:rFonts w:ascii="Times New Roman" w:hAnsi="Times New Roman"/>
          <w:b/>
          <w:noProof/>
          <w:lang w:val="en-US" w:eastAsia="ru-RU"/>
        </w:rPr>
      </w:pPr>
    </w:p>
    <w:p w:rsidR="00880949" w:rsidRPr="0005344C" w:rsidRDefault="00880949" w:rsidP="00AD67FA">
      <w:pPr>
        <w:pStyle w:val="af"/>
        <w:jc w:val="both"/>
        <w:rPr>
          <w:rFonts w:ascii="Times New Roman" w:hAnsi="Times New Roman"/>
          <w:b/>
          <w:noProof/>
          <w:lang w:val="en-US" w:eastAsia="ru-RU"/>
        </w:rPr>
      </w:pPr>
    </w:p>
    <w:p w:rsidR="00880949" w:rsidRPr="0005344C" w:rsidRDefault="00880949" w:rsidP="00AD67FA">
      <w:pPr>
        <w:pStyle w:val="af"/>
        <w:jc w:val="both"/>
        <w:rPr>
          <w:rFonts w:ascii="Times New Roman" w:hAnsi="Times New Roman"/>
          <w:b/>
          <w:noProof/>
          <w:lang w:val="en-US" w:eastAsia="ru-RU"/>
        </w:rPr>
      </w:pPr>
    </w:p>
    <w:p w:rsidR="00880949" w:rsidRPr="0005344C" w:rsidRDefault="00880949" w:rsidP="00AD67FA">
      <w:pPr>
        <w:pStyle w:val="af"/>
        <w:jc w:val="both"/>
        <w:rPr>
          <w:rFonts w:ascii="Times New Roman" w:hAnsi="Times New Roman"/>
          <w:b/>
          <w:noProof/>
          <w:lang w:val="en-US" w:eastAsia="ru-RU"/>
        </w:rPr>
      </w:pPr>
    </w:p>
    <w:p w:rsidR="00880949" w:rsidRPr="0005344C" w:rsidRDefault="00880949" w:rsidP="00AD67FA">
      <w:pPr>
        <w:pStyle w:val="af"/>
        <w:jc w:val="both"/>
        <w:rPr>
          <w:rFonts w:ascii="Times New Roman" w:hAnsi="Times New Roman"/>
          <w:b/>
          <w:noProof/>
          <w:lang w:val="en-US" w:eastAsia="ru-RU"/>
        </w:rPr>
      </w:pPr>
    </w:p>
    <w:p w:rsidR="00880949" w:rsidRPr="0005344C" w:rsidRDefault="00880949" w:rsidP="00AD67FA">
      <w:pPr>
        <w:pStyle w:val="af"/>
        <w:jc w:val="both"/>
        <w:rPr>
          <w:rFonts w:ascii="Times New Roman" w:hAnsi="Times New Roman"/>
          <w:b/>
          <w:noProof/>
          <w:lang w:val="en-US" w:eastAsia="ru-RU"/>
        </w:rPr>
      </w:pPr>
    </w:p>
    <w:p w:rsidR="00880949" w:rsidRPr="0005344C"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b/>
          <w:noProof/>
          <w:lang w:val="en-US" w:eastAsia="ru-RU"/>
        </w:rPr>
      </w:pPr>
    </w:p>
    <w:p w:rsidR="00880949" w:rsidRPr="0088422D" w:rsidRDefault="00880949" w:rsidP="00AD67FA">
      <w:pPr>
        <w:pStyle w:val="af"/>
        <w:jc w:val="both"/>
        <w:rPr>
          <w:rFonts w:ascii="Times New Roman" w:hAnsi="Times New Roman"/>
          <w:sz w:val="24"/>
          <w:szCs w:val="24"/>
          <w:lang w:val="en-US"/>
        </w:rPr>
      </w:pPr>
      <w:r w:rsidRPr="00AD67FA">
        <w:rPr>
          <w:rFonts w:ascii="Times New Roman" w:hAnsi="Times New Roman"/>
          <w:b/>
          <w:noProof/>
          <w:lang w:eastAsia="ru-RU"/>
        </w:rPr>
        <w:lastRenderedPageBreak/>
        <w:t>П</w:t>
      </w:r>
      <w:r w:rsidRPr="00AD67FA">
        <w:rPr>
          <w:rFonts w:ascii="Times New Roman" w:hAnsi="Times New Roman"/>
          <w:b/>
          <w:sz w:val="24"/>
          <w:szCs w:val="24"/>
        </w:rPr>
        <w:t>ост</w:t>
      </w:r>
      <w:r w:rsidRPr="0088422D">
        <w:rPr>
          <w:rFonts w:ascii="Times New Roman" w:hAnsi="Times New Roman"/>
          <w:sz w:val="24"/>
          <w:szCs w:val="24"/>
          <w:lang w:val="en-US"/>
        </w:rPr>
        <w:t xml:space="preserve"> </w:t>
      </w:r>
    </w:p>
    <w:p w:rsidR="00880949" w:rsidRPr="0088422D" w:rsidRDefault="00880949" w:rsidP="00AD67FA">
      <w:pPr>
        <w:pStyle w:val="af"/>
        <w:jc w:val="both"/>
        <w:rPr>
          <w:rFonts w:ascii="Times New Roman" w:hAnsi="Times New Roman"/>
          <w:sz w:val="24"/>
          <w:szCs w:val="24"/>
          <w:lang w:val="en-US"/>
        </w:rPr>
      </w:pPr>
    </w:p>
    <w:p w:rsidR="00880949" w:rsidRPr="00AD67FA" w:rsidRDefault="00880949" w:rsidP="00AD67FA">
      <w:pPr>
        <w:pStyle w:val="af"/>
        <w:jc w:val="both"/>
        <w:rPr>
          <w:rFonts w:ascii="Times New Roman" w:hAnsi="Times New Roman"/>
          <w:sz w:val="24"/>
          <w:szCs w:val="24"/>
        </w:rPr>
      </w:pPr>
      <w:r w:rsidRPr="00042D57">
        <w:rPr>
          <w:rFonts w:ascii="Times New Roman" w:hAnsi="Times New Roman"/>
          <w:sz w:val="24"/>
          <w:szCs w:val="24"/>
        </w:rPr>
        <w:t xml:space="preserve">Отделение СФР по Кабардино-Балкарской </w:t>
      </w:r>
      <w:r>
        <w:rPr>
          <w:rFonts w:ascii="Times New Roman" w:hAnsi="Times New Roman"/>
          <w:sz w:val="24"/>
          <w:szCs w:val="24"/>
        </w:rPr>
        <w:t xml:space="preserve">Республике </w:t>
      </w:r>
      <w:proofErr w:type="spellStart"/>
      <w:r>
        <w:rPr>
          <w:rFonts w:ascii="Times New Roman" w:hAnsi="Times New Roman"/>
          <w:sz w:val="24"/>
          <w:szCs w:val="24"/>
        </w:rPr>
        <w:t>проактивно</w:t>
      </w:r>
      <w:proofErr w:type="spellEnd"/>
      <w:r>
        <w:rPr>
          <w:rFonts w:ascii="Times New Roman" w:hAnsi="Times New Roman"/>
          <w:sz w:val="24"/>
          <w:szCs w:val="24"/>
        </w:rPr>
        <w:t xml:space="preserve"> оформило </w:t>
      </w:r>
      <w:r w:rsidRPr="00042D57">
        <w:rPr>
          <w:rFonts w:ascii="Times New Roman" w:hAnsi="Times New Roman"/>
          <w:sz w:val="24"/>
          <w:szCs w:val="24"/>
        </w:rPr>
        <w:t>сертификаты на материнский капитал 2507 семьям региона в 2024 году</w:t>
      </w:r>
    </w:p>
    <w:p w:rsidR="00880949" w:rsidRDefault="00880949">
      <w:pPr>
        <w:pStyle w:val="af"/>
        <w:jc w:val="both"/>
        <w:rPr>
          <w:rFonts w:ascii="Times New Roman" w:hAnsi="Times New Roman"/>
          <w:sz w:val="24"/>
          <w:szCs w:val="24"/>
        </w:rPr>
      </w:pPr>
    </w:p>
    <w:p w:rsidR="00880949" w:rsidRPr="00AD67FA" w:rsidRDefault="00880949" w:rsidP="00AD67FA">
      <w:pPr>
        <w:pStyle w:val="p2mrcssattr"/>
        <w:shd w:val="clear" w:color="auto" w:fill="FFFFFF"/>
        <w:spacing w:before="0" w:beforeAutospacing="0" w:after="0" w:afterAutospacing="0"/>
        <w:rPr>
          <w:rStyle w:val="s2mrcssattr"/>
          <w:color w:val="000000"/>
          <w:szCs w:val="22"/>
        </w:rPr>
      </w:pPr>
      <w:r w:rsidRPr="00AD67FA">
        <w:rPr>
          <w:rStyle w:val="s2mrcssattr"/>
          <w:color w:val="000000"/>
          <w:szCs w:val="22"/>
        </w:rPr>
        <w:t xml:space="preserve">За время действия государственной программы </w:t>
      </w:r>
      <w:r>
        <w:rPr>
          <w:rStyle w:val="s2mrcssattr"/>
          <w:color w:val="000000"/>
          <w:szCs w:val="22"/>
        </w:rPr>
        <w:t xml:space="preserve">(с 2007 года) </w:t>
      </w:r>
      <w:r w:rsidRPr="00AD67FA">
        <w:rPr>
          <w:rStyle w:val="s2mrcssattr"/>
          <w:color w:val="000000"/>
          <w:szCs w:val="22"/>
        </w:rPr>
        <w:t>расширились возможн</w:t>
      </w:r>
      <w:r>
        <w:rPr>
          <w:rStyle w:val="s2mrcssattr"/>
          <w:color w:val="000000"/>
          <w:szCs w:val="22"/>
        </w:rPr>
        <w:t xml:space="preserve">ости использования </w:t>
      </w:r>
      <w:proofErr w:type="spellStart"/>
      <w:r>
        <w:rPr>
          <w:rStyle w:val="s2mrcssattr"/>
          <w:color w:val="000000"/>
          <w:szCs w:val="22"/>
        </w:rPr>
        <w:t>мат</w:t>
      </w:r>
      <w:r w:rsidRPr="00AD67FA">
        <w:rPr>
          <w:rStyle w:val="s2mrcssattr"/>
          <w:color w:val="000000"/>
          <w:szCs w:val="22"/>
        </w:rPr>
        <w:t>капитала</w:t>
      </w:r>
      <w:proofErr w:type="spellEnd"/>
      <w:r w:rsidRPr="00AD67FA">
        <w:rPr>
          <w:rStyle w:val="s2mrcssattr"/>
          <w:color w:val="000000"/>
          <w:szCs w:val="22"/>
        </w:rPr>
        <w:t>.</w:t>
      </w:r>
    </w:p>
    <w:p w:rsidR="00880949" w:rsidRPr="00AD67FA" w:rsidRDefault="00880949" w:rsidP="00AD67FA">
      <w:pPr>
        <w:pStyle w:val="p2mrcssattr"/>
        <w:shd w:val="clear" w:color="auto" w:fill="FFFFFF"/>
        <w:spacing w:before="0" w:beforeAutospacing="0" w:after="0" w:afterAutospacing="0"/>
        <w:rPr>
          <w:color w:val="000000"/>
          <w:szCs w:val="22"/>
        </w:rPr>
      </w:pPr>
    </w:p>
    <w:p w:rsidR="00880949" w:rsidRDefault="00880949" w:rsidP="00AD67FA">
      <w:pPr>
        <w:pStyle w:val="p2mrcssattr"/>
        <w:shd w:val="clear" w:color="auto" w:fill="FFFFFF"/>
        <w:spacing w:before="0" w:beforeAutospacing="0" w:after="0" w:afterAutospacing="0"/>
        <w:rPr>
          <w:rStyle w:val="s2mrcssattr"/>
          <w:color w:val="000000"/>
          <w:szCs w:val="22"/>
        </w:rPr>
      </w:pPr>
      <w:r>
        <w:rPr>
          <w:rStyle w:val="s2mrcssattr"/>
          <w:color w:val="000000"/>
          <w:szCs w:val="22"/>
        </w:rPr>
        <w:t xml:space="preserve">Сегодня семьи </w:t>
      </w:r>
      <w:r w:rsidR="00BD082C">
        <w:rPr>
          <w:rStyle w:val="s2mrcssattr"/>
          <w:color w:val="000000"/>
          <w:szCs w:val="22"/>
        </w:rPr>
        <w:t>Р</w:t>
      </w:r>
      <w:r>
        <w:rPr>
          <w:rStyle w:val="s2mrcssattr"/>
          <w:color w:val="000000"/>
          <w:szCs w:val="22"/>
        </w:rPr>
        <w:t xml:space="preserve">еспублики могут направить средства сертификата </w:t>
      </w:r>
      <w:proofErr w:type="gramStart"/>
      <w:r>
        <w:rPr>
          <w:rStyle w:val="s2mrcssattr"/>
          <w:color w:val="000000"/>
          <w:szCs w:val="22"/>
        </w:rPr>
        <w:t>на</w:t>
      </w:r>
      <w:proofErr w:type="gramEnd"/>
      <w:r w:rsidRPr="00AD67FA">
        <w:rPr>
          <w:rStyle w:val="s2mrcssattr"/>
          <w:color w:val="000000"/>
          <w:szCs w:val="22"/>
        </w:rPr>
        <w:t>:</w:t>
      </w:r>
    </w:p>
    <w:p w:rsidR="00880949" w:rsidRDefault="00880949" w:rsidP="00AD67FA">
      <w:pPr>
        <w:pStyle w:val="p2mrcssattr"/>
        <w:shd w:val="clear" w:color="auto" w:fill="FFFFFF"/>
        <w:spacing w:before="0" w:beforeAutospacing="0" w:after="0" w:afterAutospacing="0"/>
        <w:rPr>
          <w:rStyle w:val="s2mrcssattr"/>
          <w:color w:val="000000"/>
          <w:szCs w:val="22"/>
        </w:rPr>
      </w:pPr>
      <w:r>
        <w:rPr>
          <w:rStyle w:val="s2mrcssattr"/>
          <w:color w:val="000000"/>
          <w:szCs w:val="22"/>
        </w:rPr>
        <w:t>- улучшение жилищных условий;</w:t>
      </w:r>
    </w:p>
    <w:p w:rsidR="00880949" w:rsidRDefault="00880949" w:rsidP="00AD67FA">
      <w:pPr>
        <w:pStyle w:val="p2mrcssattr"/>
        <w:shd w:val="clear" w:color="auto" w:fill="FFFFFF"/>
        <w:spacing w:before="0" w:beforeAutospacing="0" w:after="0" w:afterAutospacing="0"/>
        <w:rPr>
          <w:rStyle w:val="s2mrcssattr"/>
          <w:color w:val="000000"/>
          <w:szCs w:val="22"/>
        </w:rPr>
      </w:pPr>
      <w:r>
        <w:rPr>
          <w:rStyle w:val="s2mrcssattr"/>
          <w:color w:val="000000"/>
          <w:szCs w:val="22"/>
        </w:rPr>
        <w:t>- ежемесячную выплату на ребенка до 3х лет;</w:t>
      </w:r>
    </w:p>
    <w:p w:rsidR="00880949" w:rsidRDefault="00880949" w:rsidP="00AD67FA">
      <w:pPr>
        <w:pStyle w:val="p2mrcssattr"/>
        <w:shd w:val="clear" w:color="auto" w:fill="FFFFFF"/>
        <w:spacing w:before="0" w:beforeAutospacing="0" w:after="0" w:afterAutospacing="0"/>
        <w:rPr>
          <w:rStyle w:val="s2mrcssattr"/>
          <w:color w:val="000000"/>
          <w:szCs w:val="22"/>
        </w:rPr>
      </w:pPr>
      <w:r>
        <w:rPr>
          <w:rStyle w:val="s2mrcssattr"/>
          <w:color w:val="000000"/>
          <w:szCs w:val="22"/>
        </w:rPr>
        <w:t>- образование детей;</w:t>
      </w:r>
    </w:p>
    <w:p w:rsidR="00880949" w:rsidRDefault="00880949" w:rsidP="00AD67FA">
      <w:pPr>
        <w:pStyle w:val="p2mrcssattr"/>
        <w:shd w:val="clear" w:color="auto" w:fill="FFFFFF"/>
        <w:spacing w:before="0" w:beforeAutospacing="0" w:after="0" w:afterAutospacing="0"/>
        <w:rPr>
          <w:rStyle w:val="s2mrcssattr"/>
          <w:color w:val="000000"/>
          <w:szCs w:val="22"/>
        </w:rPr>
      </w:pPr>
      <w:r>
        <w:rPr>
          <w:rStyle w:val="s2mrcssattr"/>
          <w:color w:val="000000"/>
          <w:szCs w:val="22"/>
        </w:rPr>
        <w:t>- накопительную пенсию родителей;</w:t>
      </w:r>
    </w:p>
    <w:p w:rsidR="00880949" w:rsidRDefault="00880949" w:rsidP="00AD67FA">
      <w:pPr>
        <w:pStyle w:val="p2mrcssattr"/>
        <w:shd w:val="clear" w:color="auto" w:fill="FFFFFF"/>
        <w:spacing w:before="0" w:beforeAutospacing="0" w:after="0" w:afterAutospacing="0"/>
        <w:rPr>
          <w:rStyle w:val="s2mrcssattr"/>
          <w:color w:val="000000"/>
          <w:szCs w:val="22"/>
        </w:rPr>
      </w:pPr>
      <w:r>
        <w:rPr>
          <w:rStyle w:val="s2mrcssattr"/>
          <w:color w:val="000000"/>
          <w:szCs w:val="22"/>
        </w:rPr>
        <w:t>- социальную адаптацию и интеграцию в общество ребенка с инвалидностью.</w:t>
      </w:r>
    </w:p>
    <w:p w:rsidR="00880949" w:rsidRDefault="00880949" w:rsidP="00AD67FA">
      <w:pPr>
        <w:pStyle w:val="p2mrcssattr"/>
        <w:shd w:val="clear" w:color="auto" w:fill="FFFFFF"/>
        <w:spacing w:before="0" w:beforeAutospacing="0" w:after="0" w:afterAutospacing="0"/>
        <w:rPr>
          <w:rStyle w:val="s2mrcssattr"/>
          <w:color w:val="000000"/>
          <w:szCs w:val="22"/>
        </w:rPr>
      </w:pPr>
    </w:p>
    <w:p w:rsidR="00880949" w:rsidRDefault="00880949" w:rsidP="00AD67FA">
      <w:pPr>
        <w:pStyle w:val="p2mrcssattr"/>
        <w:shd w:val="clear" w:color="auto" w:fill="FFFFFF"/>
        <w:spacing w:before="0" w:beforeAutospacing="0" w:after="0" w:afterAutospacing="0"/>
        <w:rPr>
          <w:color w:val="000000"/>
          <w:szCs w:val="22"/>
        </w:rPr>
      </w:pPr>
      <w:r>
        <w:rPr>
          <w:color w:val="000000"/>
          <w:szCs w:val="22"/>
        </w:rPr>
        <w:t>Для получения сертификата не нужно никуда обращаться и подавать заявление.</w:t>
      </w:r>
    </w:p>
    <w:p w:rsidR="00880949" w:rsidRDefault="00880949" w:rsidP="00AD67FA">
      <w:pPr>
        <w:pStyle w:val="p2mrcssattr"/>
        <w:shd w:val="clear" w:color="auto" w:fill="FFFFFF"/>
        <w:spacing w:before="0" w:beforeAutospacing="0" w:after="0" w:afterAutospacing="0"/>
        <w:rPr>
          <w:color w:val="000000"/>
          <w:szCs w:val="22"/>
        </w:rPr>
      </w:pPr>
      <w:r>
        <w:rPr>
          <w:color w:val="000000"/>
          <w:szCs w:val="22"/>
        </w:rPr>
        <w:t xml:space="preserve">После рождения малыша электронный документ оформляется </w:t>
      </w:r>
      <w:proofErr w:type="spellStart"/>
      <w:r w:rsidR="00BD082C">
        <w:rPr>
          <w:color w:val="000000"/>
          <w:szCs w:val="22"/>
        </w:rPr>
        <w:t>проактивно</w:t>
      </w:r>
      <w:proofErr w:type="spellEnd"/>
      <w:r>
        <w:rPr>
          <w:color w:val="000000"/>
          <w:szCs w:val="22"/>
        </w:rPr>
        <w:t xml:space="preserve"> и направляется в личный кабинет родителя. </w:t>
      </w:r>
    </w:p>
    <w:p w:rsidR="00880949" w:rsidRDefault="00880949" w:rsidP="00AD67FA">
      <w:pPr>
        <w:pStyle w:val="p2mrcssattr"/>
        <w:shd w:val="clear" w:color="auto" w:fill="FFFFFF"/>
        <w:spacing w:before="0" w:beforeAutospacing="0" w:after="0" w:afterAutospacing="0"/>
        <w:rPr>
          <w:color w:val="000000"/>
          <w:szCs w:val="22"/>
        </w:rPr>
      </w:pPr>
    </w:p>
    <w:p w:rsidR="00BD082C" w:rsidRDefault="00880949" w:rsidP="00AD67FA">
      <w:pPr>
        <w:pStyle w:val="p2mrcssattr"/>
        <w:shd w:val="clear" w:color="auto" w:fill="FFFFFF"/>
        <w:spacing w:before="0" w:beforeAutospacing="0" w:after="0" w:afterAutospacing="0"/>
        <w:rPr>
          <w:color w:val="000000"/>
          <w:szCs w:val="22"/>
        </w:rPr>
      </w:pPr>
      <w:r>
        <w:rPr>
          <w:color w:val="000000"/>
          <w:szCs w:val="22"/>
        </w:rPr>
        <w:t>Обращаем ваше внимание, что с октября текущего года родители могу</w:t>
      </w:r>
      <w:r w:rsidR="00BD082C">
        <w:rPr>
          <w:color w:val="000000"/>
          <w:szCs w:val="22"/>
        </w:rPr>
        <w:t>т</w:t>
      </w:r>
      <w:r>
        <w:rPr>
          <w:color w:val="000000"/>
          <w:szCs w:val="22"/>
        </w:rPr>
        <w:t xml:space="preserve"> также получить единовременную выплат</w:t>
      </w:r>
      <w:r w:rsidR="00BD082C">
        <w:rPr>
          <w:color w:val="000000"/>
          <w:szCs w:val="22"/>
        </w:rPr>
        <w:t xml:space="preserve">у остатка </w:t>
      </w:r>
      <w:proofErr w:type="spellStart"/>
      <w:r w:rsidR="00BD082C">
        <w:rPr>
          <w:color w:val="000000"/>
          <w:szCs w:val="22"/>
        </w:rPr>
        <w:t>маткапитала</w:t>
      </w:r>
      <w:proofErr w:type="spellEnd"/>
      <w:r w:rsidR="00BD082C">
        <w:rPr>
          <w:color w:val="000000"/>
          <w:szCs w:val="22"/>
        </w:rPr>
        <w:t xml:space="preserve">, если он не превышает </w:t>
      </w:r>
      <w:r>
        <w:rPr>
          <w:color w:val="000000"/>
          <w:szCs w:val="22"/>
        </w:rPr>
        <w:t xml:space="preserve">10 000 рублей. </w:t>
      </w:r>
    </w:p>
    <w:p w:rsidR="00880949" w:rsidRPr="00AD67FA" w:rsidRDefault="00880949" w:rsidP="00AD67FA">
      <w:pPr>
        <w:pStyle w:val="p2mrcssattr"/>
        <w:shd w:val="clear" w:color="auto" w:fill="FFFFFF"/>
        <w:spacing w:before="0" w:beforeAutospacing="0" w:after="0" w:afterAutospacing="0"/>
        <w:rPr>
          <w:color w:val="000000"/>
          <w:szCs w:val="22"/>
        </w:rPr>
      </w:pPr>
      <w:bookmarkStart w:id="0" w:name="_GoBack"/>
      <w:bookmarkEnd w:id="0"/>
      <w:r>
        <w:rPr>
          <w:color w:val="000000"/>
          <w:szCs w:val="22"/>
        </w:rPr>
        <w:t xml:space="preserve">Подробности </w:t>
      </w:r>
      <w:hyperlink r:id="rId12" w:history="1">
        <w:r w:rsidRPr="00466DB4">
          <w:rPr>
            <w:rStyle w:val="a4"/>
            <w:szCs w:val="22"/>
          </w:rPr>
          <w:t>здесь</w:t>
        </w:r>
      </w:hyperlink>
      <w:r>
        <w:rPr>
          <w:color w:val="000000"/>
          <w:szCs w:val="22"/>
        </w:rPr>
        <w:t xml:space="preserve">. </w:t>
      </w:r>
    </w:p>
    <w:p w:rsidR="00880949" w:rsidRPr="00AD67FA" w:rsidRDefault="00880949" w:rsidP="00AD67FA">
      <w:pPr>
        <w:pStyle w:val="p3mrcssattr"/>
        <w:shd w:val="clear" w:color="auto" w:fill="FFFFFF"/>
        <w:spacing w:before="0" w:beforeAutospacing="0" w:after="0" w:afterAutospacing="0"/>
        <w:rPr>
          <w:color w:val="000000"/>
          <w:szCs w:val="22"/>
        </w:rPr>
      </w:pPr>
    </w:p>
    <w:p w:rsidR="00880949" w:rsidRPr="00AD67FA" w:rsidRDefault="00880949" w:rsidP="00AD67FA">
      <w:pPr>
        <w:pStyle w:val="p2mrcssattr"/>
        <w:shd w:val="clear" w:color="auto" w:fill="FFFFFF"/>
        <w:spacing w:before="0" w:beforeAutospacing="0" w:after="0" w:afterAutospacing="0"/>
        <w:rPr>
          <w:color w:val="000000"/>
          <w:szCs w:val="22"/>
        </w:rPr>
      </w:pPr>
      <w:r>
        <w:rPr>
          <w:rStyle w:val="s2mrcssattr"/>
          <w:color w:val="000000"/>
          <w:szCs w:val="22"/>
        </w:rPr>
        <w:t>Остались вопросы</w:t>
      </w:r>
      <w:r w:rsidRPr="00AD67FA">
        <w:rPr>
          <w:rStyle w:val="s2mrcssattr"/>
          <w:color w:val="000000"/>
          <w:szCs w:val="22"/>
        </w:rPr>
        <w:t xml:space="preserve">? Звоните по номеру </w:t>
      </w:r>
      <w:proofErr w:type="gramStart"/>
      <w:r w:rsidRPr="00AD67FA">
        <w:rPr>
          <w:rStyle w:val="s2mrcssattr"/>
          <w:color w:val="000000"/>
          <w:szCs w:val="22"/>
        </w:rPr>
        <w:t>регионального</w:t>
      </w:r>
      <w:proofErr w:type="gramEnd"/>
      <w:r w:rsidRPr="00AD67FA">
        <w:rPr>
          <w:rStyle w:val="s2mrcssattr"/>
          <w:color w:val="000000"/>
          <w:szCs w:val="22"/>
        </w:rPr>
        <w:t xml:space="preserve"> контакт-центра </w:t>
      </w:r>
      <w:r w:rsidRPr="00AD67FA">
        <w:rPr>
          <w:rStyle w:val="js-phone-number"/>
          <w:color w:val="000000"/>
          <w:szCs w:val="22"/>
        </w:rPr>
        <w:t>8-800-200-06-07</w:t>
      </w:r>
      <w:r w:rsidRPr="00AD67FA">
        <w:rPr>
          <w:rStyle w:val="s2mrcssattr"/>
          <w:color w:val="000000"/>
          <w:szCs w:val="22"/>
        </w:rPr>
        <w:t xml:space="preserve">  </w:t>
      </w:r>
      <w:proofErr w:type="spellStart"/>
      <w:r w:rsidRPr="00AD67FA">
        <w:rPr>
          <w:rStyle w:val="s2mrcssattr"/>
          <w:color w:val="000000"/>
          <w:szCs w:val="22"/>
        </w:rPr>
        <w:t>пн</w:t>
      </w:r>
      <w:proofErr w:type="spellEnd"/>
      <w:r w:rsidRPr="00AD67FA">
        <w:rPr>
          <w:rStyle w:val="s2mrcssattr"/>
          <w:color w:val="000000"/>
          <w:szCs w:val="22"/>
        </w:rPr>
        <w:t>-чт</w:t>
      </w:r>
      <w:r>
        <w:rPr>
          <w:rStyle w:val="s2mrcssattr"/>
          <w:color w:val="000000"/>
          <w:szCs w:val="22"/>
        </w:rPr>
        <w:t>.</w:t>
      </w:r>
      <w:r w:rsidRPr="00AD67FA">
        <w:rPr>
          <w:rStyle w:val="s2mrcssattr"/>
          <w:color w:val="000000"/>
          <w:szCs w:val="22"/>
        </w:rPr>
        <w:t>: с 9.00 до 18.00, пт</w:t>
      </w:r>
      <w:r>
        <w:rPr>
          <w:rStyle w:val="s2mrcssattr"/>
          <w:color w:val="000000"/>
          <w:szCs w:val="22"/>
        </w:rPr>
        <w:t>.</w:t>
      </w:r>
      <w:r w:rsidRPr="00AD67FA">
        <w:rPr>
          <w:rStyle w:val="s2mrcssattr"/>
          <w:color w:val="000000"/>
          <w:szCs w:val="22"/>
        </w:rPr>
        <w:t>: с 9.00 до 16.45 (звонок бесплатный</w:t>
      </w:r>
      <w:r>
        <w:rPr>
          <w:rStyle w:val="s2mrcssattr"/>
          <w:color w:val="000000"/>
          <w:szCs w:val="22"/>
        </w:rPr>
        <w:t>)</w:t>
      </w:r>
    </w:p>
    <w:p w:rsidR="00880949" w:rsidRDefault="00880949" w:rsidP="00AD67FA">
      <w:pPr>
        <w:pStyle w:val="p2mrcssattr"/>
        <w:shd w:val="clear" w:color="auto" w:fill="FFFFFF"/>
        <w:spacing w:before="0" w:beforeAutospacing="0" w:after="0" w:afterAutospacing="0"/>
        <w:rPr>
          <w:rStyle w:val="s2mrcssattr"/>
          <w:color w:val="000000"/>
          <w:szCs w:val="22"/>
        </w:rPr>
      </w:pPr>
    </w:p>
    <w:p w:rsidR="00880949" w:rsidRPr="00AD67FA" w:rsidRDefault="00880949" w:rsidP="00AD67FA">
      <w:pPr>
        <w:pStyle w:val="p2mrcssattr"/>
        <w:shd w:val="clear" w:color="auto" w:fill="FFFFFF"/>
        <w:spacing w:before="0" w:beforeAutospacing="0" w:after="0" w:afterAutospacing="0"/>
        <w:rPr>
          <w:color w:val="000000"/>
          <w:szCs w:val="22"/>
        </w:rPr>
      </w:pPr>
      <w:r w:rsidRPr="00AD67FA">
        <w:rPr>
          <w:rStyle w:val="s2mrcssattr"/>
          <w:color w:val="000000"/>
          <w:szCs w:val="22"/>
        </w:rPr>
        <w:t>Следите за новостями и читайте полезную</w:t>
      </w:r>
      <w:r>
        <w:rPr>
          <w:rStyle w:val="s2mrcssattr"/>
          <w:color w:val="000000"/>
          <w:szCs w:val="22"/>
        </w:rPr>
        <w:t xml:space="preserve"> </w:t>
      </w:r>
      <w:r w:rsidRPr="00AD67FA">
        <w:rPr>
          <w:rStyle w:val="s2mrcssattr"/>
          <w:color w:val="000000"/>
          <w:szCs w:val="22"/>
        </w:rPr>
        <w:t xml:space="preserve">информацию в </w:t>
      </w:r>
      <w:proofErr w:type="gramStart"/>
      <w:r w:rsidRPr="00AD67FA">
        <w:rPr>
          <w:rStyle w:val="s2mrcssattr"/>
          <w:color w:val="000000"/>
          <w:szCs w:val="22"/>
        </w:rPr>
        <w:t>официальных</w:t>
      </w:r>
      <w:proofErr w:type="gramEnd"/>
      <w:r w:rsidRPr="00AD67FA">
        <w:rPr>
          <w:rStyle w:val="s2mrcssattr"/>
          <w:color w:val="000000"/>
          <w:szCs w:val="22"/>
        </w:rPr>
        <w:t xml:space="preserve"> аккаунтах</w:t>
      </w:r>
      <w:r>
        <w:rPr>
          <w:rStyle w:val="s2mrcssattr"/>
          <w:color w:val="000000"/>
          <w:szCs w:val="22"/>
        </w:rPr>
        <w:t xml:space="preserve"> Отделения С</w:t>
      </w:r>
      <w:r w:rsidRPr="00AD67FA">
        <w:rPr>
          <w:rStyle w:val="s2mrcssattr"/>
          <w:color w:val="000000"/>
          <w:szCs w:val="22"/>
        </w:rPr>
        <w:t>ФР по Кабардино-Балкарской</w:t>
      </w:r>
      <w:r>
        <w:rPr>
          <w:rStyle w:val="s2mrcssattr"/>
          <w:color w:val="000000"/>
          <w:szCs w:val="22"/>
        </w:rPr>
        <w:t xml:space="preserve"> </w:t>
      </w:r>
      <w:r w:rsidRPr="00AD67FA">
        <w:rPr>
          <w:rStyle w:val="s2mrcssattr"/>
          <w:color w:val="000000"/>
          <w:szCs w:val="22"/>
        </w:rPr>
        <w:t>Республике:</w:t>
      </w:r>
    </w:p>
    <w:p w:rsidR="00880949" w:rsidRPr="00AD67FA" w:rsidRDefault="00880949" w:rsidP="00AD67FA">
      <w:pPr>
        <w:pStyle w:val="p2mrcssattr"/>
        <w:shd w:val="clear" w:color="auto" w:fill="FFFFFF"/>
        <w:spacing w:before="0" w:beforeAutospacing="0" w:after="0" w:afterAutospacing="0"/>
        <w:ind w:firstLine="708"/>
        <w:rPr>
          <w:color w:val="000000"/>
          <w:szCs w:val="22"/>
        </w:rPr>
      </w:pPr>
      <w:r w:rsidRPr="00AD67FA">
        <w:rPr>
          <w:rStyle w:val="s3mrcssattr"/>
          <w:iCs/>
          <w:color w:val="000000"/>
          <w:szCs w:val="22"/>
        </w:rPr>
        <w:t>ВК</w:t>
      </w:r>
      <w:r w:rsidRPr="00AD67FA">
        <w:rPr>
          <w:rStyle w:val="s2mrcssattr"/>
          <w:color w:val="000000"/>
          <w:szCs w:val="22"/>
        </w:rPr>
        <w:t> </w:t>
      </w:r>
      <w:hyperlink r:id="rId13" w:tgtFrame="_blank" w:history="1">
        <w:r w:rsidRPr="00AD67FA">
          <w:rPr>
            <w:rStyle w:val="a4"/>
            <w:szCs w:val="22"/>
          </w:rPr>
          <w:t>https://vk.com/sfrpokbr</w:t>
        </w:r>
      </w:hyperlink>
    </w:p>
    <w:p w:rsidR="00880949" w:rsidRPr="00AD67FA" w:rsidRDefault="00880949" w:rsidP="00AD67FA">
      <w:pPr>
        <w:pStyle w:val="p2mrcssattr"/>
        <w:shd w:val="clear" w:color="auto" w:fill="FFFFFF"/>
        <w:spacing w:before="0" w:beforeAutospacing="0" w:after="0" w:afterAutospacing="0"/>
        <w:ind w:firstLine="708"/>
        <w:rPr>
          <w:color w:val="000000"/>
          <w:szCs w:val="22"/>
        </w:rPr>
      </w:pPr>
      <w:r w:rsidRPr="00AD67FA">
        <w:rPr>
          <w:rStyle w:val="s3mrcssattr"/>
          <w:iCs/>
          <w:color w:val="000000"/>
          <w:szCs w:val="22"/>
        </w:rPr>
        <w:t>ТГ</w:t>
      </w:r>
      <w:r w:rsidRPr="00AD67FA">
        <w:rPr>
          <w:rStyle w:val="s2mrcssattr"/>
          <w:color w:val="000000"/>
          <w:szCs w:val="22"/>
        </w:rPr>
        <w:t> </w:t>
      </w:r>
      <w:hyperlink r:id="rId14" w:tgtFrame="_blank" w:history="1">
        <w:r w:rsidRPr="00AD67FA">
          <w:rPr>
            <w:rStyle w:val="a4"/>
            <w:szCs w:val="22"/>
          </w:rPr>
          <w:t>https://t.me/sfr_po_kbr_07</w:t>
        </w:r>
      </w:hyperlink>
    </w:p>
    <w:p w:rsidR="00880949" w:rsidRDefault="00880949" w:rsidP="00AD67FA">
      <w:pPr>
        <w:pStyle w:val="p2mrcssattr"/>
        <w:shd w:val="clear" w:color="auto" w:fill="FFFFFF"/>
        <w:spacing w:before="0" w:beforeAutospacing="0" w:after="0" w:afterAutospacing="0"/>
        <w:ind w:firstLine="708"/>
        <w:rPr>
          <w:rStyle w:val="s2mrcssattr"/>
          <w:color w:val="000000"/>
          <w:szCs w:val="22"/>
        </w:rPr>
      </w:pPr>
      <w:proofErr w:type="gramStart"/>
      <w:r w:rsidRPr="00AD67FA">
        <w:rPr>
          <w:rStyle w:val="s3mrcssattr"/>
          <w:iCs/>
          <w:color w:val="000000"/>
          <w:szCs w:val="22"/>
        </w:rPr>
        <w:t>О</w:t>
      </w:r>
      <w:r>
        <w:rPr>
          <w:rStyle w:val="s3mrcssattr"/>
          <w:iCs/>
          <w:color w:val="000000"/>
          <w:szCs w:val="22"/>
        </w:rPr>
        <w:t>К</w:t>
      </w:r>
      <w:proofErr w:type="gramEnd"/>
      <w:r w:rsidRPr="00AD67FA">
        <w:rPr>
          <w:rStyle w:val="s2mrcssattr"/>
          <w:color w:val="000000"/>
          <w:szCs w:val="22"/>
        </w:rPr>
        <w:t> </w:t>
      </w:r>
      <w:hyperlink r:id="rId15" w:history="1">
        <w:r w:rsidRPr="00D71593">
          <w:rPr>
            <w:rStyle w:val="a4"/>
            <w:szCs w:val="22"/>
          </w:rPr>
          <w:t>https://ok.ru/group/70000002358769</w:t>
        </w:r>
      </w:hyperlink>
      <w:r>
        <w:rPr>
          <w:rStyle w:val="s2mrcssattr"/>
          <w:color w:val="000000"/>
          <w:szCs w:val="22"/>
        </w:rPr>
        <w:t xml:space="preserve"> </w:t>
      </w:r>
    </w:p>
    <w:p w:rsidR="00880949" w:rsidRDefault="00880949" w:rsidP="00AD67FA">
      <w:pPr>
        <w:pStyle w:val="p2mrcssattr"/>
        <w:shd w:val="clear" w:color="auto" w:fill="FFFFFF"/>
        <w:spacing w:before="0" w:beforeAutospacing="0" w:after="0" w:afterAutospacing="0"/>
        <w:ind w:firstLine="708"/>
        <w:rPr>
          <w:rStyle w:val="s2mrcssattr"/>
          <w:color w:val="000000"/>
          <w:szCs w:val="22"/>
        </w:rPr>
      </w:pPr>
    </w:p>
    <w:p w:rsidR="00880949" w:rsidRPr="002D51AD" w:rsidRDefault="00BD082C" w:rsidP="00AD67FA">
      <w:pPr>
        <w:pStyle w:val="p2mrcssattr"/>
        <w:shd w:val="clear" w:color="auto" w:fill="FFFFFF"/>
        <w:spacing w:before="0" w:beforeAutospacing="0" w:after="0" w:afterAutospacing="0"/>
        <w:ind w:firstLine="708"/>
        <w:rPr>
          <w:rStyle w:val="s2mrcssattr"/>
          <w:color w:val="000000"/>
          <w:szCs w:val="22"/>
        </w:rPr>
      </w:pPr>
      <w:r>
        <w:rPr>
          <w:rStyle w:val="s2mrcssattr"/>
          <w:color w:val="000000"/>
          <w:szCs w:val="22"/>
        </w:rPr>
        <w:pict>
          <v:shape id="_x0000_i1025" type="#_x0000_t75" style="width:403.3pt;height:221.35pt">
            <v:imagedata r:id="rId16" o:title=""/>
          </v:shape>
        </w:pict>
      </w:r>
    </w:p>
    <w:sectPr w:rsidR="00880949" w:rsidRPr="002D51AD" w:rsidSect="006375C8">
      <w:headerReference w:type="default" r:id="rId17"/>
      <w:pgSz w:w="11906" w:h="16838"/>
      <w:pgMar w:top="567" w:right="849"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4DE" w:rsidRDefault="003964DE" w:rsidP="00AB58F0">
      <w:pPr>
        <w:spacing w:after="0" w:line="240" w:lineRule="auto"/>
      </w:pPr>
      <w:r>
        <w:separator/>
      </w:r>
    </w:p>
  </w:endnote>
  <w:endnote w:type="continuationSeparator" w:id="0">
    <w:p w:rsidR="003964DE" w:rsidRDefault="003964DE" w:rsidP="00AB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4DE" w:rsidRDefault="003964DE" w:rsidP="00AB58F0">
      <w:pPr>
        <w:spacing w:after="0" w:line="240" w:lineRule="auto"/>
      </w:pPr>
      <w:r>
        <w:separator/>
      </w:r>
    </w:p>
  </w:footnote>
  <w:footnote w:type="continuationSeparator" w:id="0">
    <w:p w:rsidR="003964DE" w:rsidRDefault="003964DE" w:rsidP="00AB5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949" w:rsidRDefault="003964DE" w:rsidP="00AB58F0">
    <w:pPr>
      <w:pStyle w:val="a7"/>
      <w:jc w:val="center"/>
      <w:rPr>
        <w:rFonts w:ascii="Times New Roman" w:hAnsi="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6" type="#_x0000_t75" style="width:49.4pt;height:46.35pt;visibility:visible">
          <v:imagedata r:id="rId1" o:title=""/>
        </v:shape>
      </w:pict>
    </w:r>
  </w:p>
  <w:p w:rsidR="00880949" w:rsidRPr="00AB58F0" w:rsidRDefault="00880949" w:rsidP="00AB58F0">
    <w:pPr>
      <w:pStyle w:val="a7"/>
      <w:jc w:val="center"/>
    </w:pPr>
    <w:r w:rsidRPr="00AB58F0">
      <w:rPr>
        <w:rFonts w:ascii="Times New Roman" w:hAnsi="Times New Roman"/>
        <w:sz w:val="24"/>
        <w:szCs w:val="24"/>
      </w:rPr>
      <w:t>Отделение Социального фонда России по Кабардино-Балкарской Республике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 style="width:.75pt;height:.75pt;visibility:visible" o:bullet="t">
        <v:imagedata r:id="rId1" o:title=""/>
      </v:shape>
    </w:pict>
  </w:numPicBullet>
  <w:abstractNum w:abstractNumId="0">
    <w:nsid w:val="221F3EB9"/>
    <w:multiLevelType w:val="hybridMultilevel"/>
    <w:tmpl w:val="6F660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24B559E"/>
    <w:multiLevelType w:val="multilevel"/>
    <w:tmpl w:val="9F90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F21E0B"/>
    <w:multiLevelType w:val="multilevel"/>
    <w:tmpl w:val="609C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8F5DBD"/>
    <w:multiLevelType w:val="hybridMultilevel"/>
    <w:tmpl w:val="F14EE3F6"/>
    <w:lvl w:ilvl="0" w:tplc="0B52A1B8">
      <w:start w:val="1"/>
      <w:numFmt w:val="bullet"/>
      <w:lvlText w:val=""/>
      <w:lvlPicBulletId w:val="0"/>
      <w:lvlJc w:val="left"/>
      <w:pPr>
        <w:tabs>
          <w:tab w:val="num" w:pos="720"/>
        </w:tabs>
        <w:ind w:left="720" w:hanging="360"/>
      </w:pPr>
      <w:rPr>
        <w:rFonts w:ascii="Symbol" w:hAnsi="Symbol" w:hint="default"/>
      </w:rPr>
    </w:lvl>
    <w:lvl w:ilvl="1" w:tplc="7EA04AAA" w:tentative="1">
      <w:start w:val="1"/>
      <w:numFmt w:val="bullet"/>
      <w:lvlText w:val=""/>
      <w:lvlJc w:val="left"/>
      <w:pPr>
        <w:tabs>
          <w:tab w:val="num" w:pos="1440"/>
        </w:tabs>
        <w:ind w:left="1440" w:hanging="360"/>
      </w:pPr>
      <w:rPr>
        <w:rFonts w:ascii="Symbol" w:hAnsi="Symbol" w:hint="default"/>
      </w:rPr>
    </w:lvl>
    <w:lvl w:ilvl="2" w:tplc="B7A007BC" w:tentative="1">
      <w:start w:val="1"/>
      <w:numFmt w:val="bullet"/>
      <w:lvlText w:val=""/>
      <w:lvlJc w:val="left"/>
      <w:pPr>
        <w:tabs>
          <w:tab w:val="num" w:pos="2160"/>
        </w:tabs>
        <w:ind w:left="2160" w:hanging="360"/>
      </w:pPr>
      <w:rPr>
        <w:rFonts w:ascii="Symbol" w:hAnsi="Symbol" w:hint="default"/>
      </w:rPr>
    </w:lvl>
    <w:lvl w:ilvl="3" w:tplc="22C087E0" w:tentative="1">
      <w:start w:val="1"/>
      <w:numFmt w:val="bullet"/>
      <w:lvlText w:val=""/>
      <w:lvlJc w:val="left"/>
      <w:pPr>
        <w:tabs>
          <w:tab w:val="num" w:pos="2880"/>
        </w:tabs>
        <w:ind w:left="2880" w:hanging="360"/>
      </w:pPr>
      <w:rPr>
        <w:rFonts w:ascii="Symbol" w:hAnsi="Symbol" w:hint="default"/>
      </w:rPr>
    </w:lvl>
    <w:lvl w:ilvl="4" w:tplc="224C2EB8" w:tentative="1">
      <w:start w:val="1"/>
      <w:numFmt w:val="bullet"/>
      <w:lvlText w:val=""/>
      <w:lvlJc w:val="left"/>
      <w:pPr>
        <w:tabs>
          <w:tab w:val="num" w:pos="3600"/>
        </w:tabs>
        <w:ind w:left="3600" w:hanging="360"/>
      </w:pPr>
      <w:rPr>
        <w:rFonts w:ascii="Symbol" w:hAnsi="Symbol" w:hint="default"/>
      </w:rPr>
    </w:lvl>
    <w:lvl w:ilvl="5" w:tplc="C53C0544" w:tentative="1">
      <w:start w:val="1"/>
      <w:numFmt w:val="bullet"/>
      <w:lvlText w:val=""/>
      <w:lvlJc w:val="left"/>
      <w:pPr>
        <w:tabs>
          <w:tab w:val="num" w:pos="4320"/>
        </w:tabs>
        <w:ind w:left="4320" w:hanging="360"/>
      </w:pPr>
      <w:rPr>
        <w:rFonts w:ascii="Symbol" w:hAnsi="Symbol" w:hint="default"/>
      </w:rPr>
    </w:lvl>
    <w:lvl w:ilvl="6" w:tplc="4BC06FB0" w:tentative="1">
      <w:start w:val="1"/>
      <w:numFmt w:val="bullet"/>
      <w:lvlText w:val=""/>
      <w:lvlJc w:val="left"/>
      <w:pPr>
        <w:tabs>
          <w:tab w:val="num" w:pos="5040"/>
        </w:tabs>
        <w:ind w:left="5040" w:hanging="360"/>
      </w:pPr>
      <w:rPr>
        <w:rFonts w:ascii="Symbol" w:hAnsi="Symbol" w:hint="default"/>
      </w:rPr>
    </w:lvl>
    <w:lvl w:ilvl="7" w:tplc="15C8F92A" w:tentative="1">
      <w:start w:val="1"/>
      <w:numFmt w:val="bullet"/>
      <w:lvlText w:val=""/>
      <w:lvlJc w:val="left"/>
      <w:pPr>
        <w:tabs>
          <w:tab w:val="num" w:pos="5760"/>
        </w:tabs>
        <w:ind w:left="5760" w:hanging="360"/>
      </w:pPr>
      <w:rPr>
        <w:rFonts w:ascii="Symbol" w:hAnsi="Symbol" w:hint="default"/>
      </w:rPr>
    </w:lvl>
    <w:lvl w:ilvl="8" w:tplc="88967298" w:tentative="1">
      <w:start w:val="1"/>
      <w:numFmt w:val="bullet"/>
      <w:lvlText w:val=""/>
      <w:lvlJc w:val="left"/>
      <w:pPr>
        <w:tabs>
          <w:tab w:val="num" w:pos="6480"/>
        </w:tabs>
        <w:ind w:left="6480" w:hanging="360"/>
      </w:pPr>
      <w:rPr>
        <w:rFonts w:ascii="Symbol" w:hAnsi="Symbol" w:hint="default"/>
      </w:rPr>
    </w:lvl>
  </w:abstractNum>
  <w:abstractNum w:abstractNumId="4">
    <w:nsid w:val="7022153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5F50"/>
    <w:rsid w:val="0000642A"/>
    <w:rsid w:val="00014F65"/>
    <w:rsid w:val="0002129B"/>
    <w:rsid w:val="000320C6"/>
    <w:rsid w:val="0003267E"/>
    <w:rsid w:val="00033112"/>
    <w:rsid w:val="00042D57"/>
    <w:rsid w:val="00043306"/>
    <w:rsid w:val="00044153"/>
    <w:rsid w:val="000450B4"/>
    <w:rsid w:val="00052999"/>
    <w:rsid w:val="0005344C"/>
    <w:rsid w:val="000603A4"/>
    <w:rsid w:val="0007283C"/>
    <w:rsid w:val="00074B1B"/>
    <w:rsid w:val="00075EA8"/>
    <w:rsid w:val="00077879"/>
    <w:rsid w:val="00077F0D"/>
    <w:rsid w:val="00081844"/>
    <w:rsid w:val="00090A4C"/>
    <w:rsid w:val="00091B85"/>
    <w:rsid w:val="000944D5"/>
    <w:rsid w:val="000A0E8A"/>
    <w:rsid w:val="000A12DF"/>
    <w:rsid w:val="000A28DD"/>
    <w:rsid w:val="000A7485"/>
    <w:rsid w:val="000B2834"/>
    <w:rsid w:val="000B7C2C"/>
    <w:rsid w:val="000C2541"/>
    <w:rsid w:val="000C741D"/>
    <w:rsid w:val="000C7C74"/>
    <w:rsid w:val="000D0B0A"/>
    <w:rsid w:val="000D12CA"/>
    <w:rsid w:val="000D36AD"/>
    <w:rsid w:val="000D6315"/>
    <w:rsid w:val="000E07F0"/>
    <w:rsid w:val="000E22DE"/>
    <w:rsid w:val="000E3875"/>
    <w:rsid w:val="000E4373"/>
    <w:rsid w:val="000E5E30"/>
    <w:rsid w:val="000F0328"/>
    <w:rsid w:val="000F1C71"/>
    <w:rsid w:val="000F1FD4"/>
    <w:rsid w:val="000F4AD8"/>
    <w:rsid w:val="00104385"/>
    <w:rsid w:val="0011068E"/>
    <w:rsid w:val="00115A93"/>
    <w:rsid w:val="001231D6"/>
    <w:rsid w:val="00124544"/>
    <w:rsid w:val="00124E8F"/>
    <w:rsid w:val="001276C0"/>
    <w:rsid w:val="001307D7"/>
    <w:rsid w:val="00130A2B"/>
    <w:rsid w:val="001323CC"/>
    <w:rsid w:val="00133F0C"/>
    <w:rsid w:val="00140250"/>
    <w:rsid w:val="001426CA"/>
    <w:rsid w:val="001545B5"/>
    <w:rsid w:val="00156F97"/>
    <w:rsid w:val="00176EE3"/>
    <w:rsid w:val="00177F87"/>
    <w:rsid w:val="0018010B"/>
    <w:rsid w:val="00181624"/>
    <w:rsid w:val="0018291C"/>
    <w:rsid w:val="0018471A"/>
    <w:rsid w:val="00187870"/>
    <w:rsid w:val="0019095E"/>
    <w:rsid w:val="00190ADB"/>
    <w:rsid w:val="001912C7"/>
    <w:rsid w:val="001927C4"/>
    <w:rsid w:val="00193B06"/>
    <w:rsid w:val="001B0B82"/>
    <w:rsid w:val="001B1352"/>
    <w:rsid w:val="001B35EE"/>
    <w:rsid w:val="001B7112"/>
    <w:rsid w:val="001C1294"/>
    <w:rsid w:val="001C58A4"/>
    <w:rsid w:val="001C6865"/>
    <w:rsid w:val="001D2E6B"/>
    <w:rsid w:val="001D6479"/>
    <w:rsid w:val="001E6FAF"/>
    <w:rsid w:val="001E77C9"/>
    <w:rsid w:val="00201476"/>
    <w:rsid w:val="00204571"/>
    <w:rsid w:val="0020598D"/>
    <w:rsid w:val="00222789"/>
    <w:rsid w:val="002246A6"/>
    <w:rsid w:val="00224E90"/>
    <w:rsid w:val="002255B1"/>
    <w:rsid w:val="00225B75"/>
    <w:rsid w:val="002261EA"/>
    <w:rsid w:val="002275A2"/>
    <w:rsid w:val="002320CA"/>
    <w:rsid w:val="00244575"/>
    <w:rsid w:val="002472DC"/>
    <w:rsid w:val="002479E6"/>
    <w:rsid w:val="00255FAF"/>
    <w:rsid w:val="00260957"/>
    <w:rsid w:val="00260B1D"/>
    <w:rsid w:val="0027346A"/>
    <w:rsid w:val="00276EEF"/>
    <w:rsid w:val="00285421"/>
    <w:rsid w:val="002863A5"/>
    <w:rsid w:val="0029141A"/>
    <w:rsid w:val="00292A3B"/>
    <w:rsid w:val="002A5BE6"/>
    <w:rsid w:val="002B17D5"/>
    <w:rsid w:val="002B5FAE"/>
    <w:rsid w:val="002B7CF0"/>
    <w:rsid w:val="002C501F"/>
    <w:rsid w:val="002C677A"/>
    <w:rsid w:val="002D4249"/>
    <w:rsid w:val="002D51AD"/>
    <w:rsid w:val="002E6305"/>
    <w:rsid w:val="002E6339"/>
    <w:rsid w:val="002E640B"/>
    <w:rsid w:val="002F247C"/>
    <w:rsid w:val="002F3198"/>
    <w:rsid w:val="00302704"/>
    <w:rsid w:val="00315E9C"/>
    <w:rsid w:val="003178EB"/>
    <w:rsid w:val="00317D91"/>
    <w:rsid w:val="003229CB"/>
    <w:rsid w:val="00325B81"/>
    <w:rsid w:val="00325C1D"/>
    <w:rsid w:val="0033541D"/>
    <w:rsid w:val="003470A6"/>
    <w:rsid w:val="003470B6"/>
    <w:rsid w:val="003512F7"/>
    <w:rsid w:val="00356E6B"/>
    <w:rsid w:val="0036093B"/>
    <w:rsid w:val="00372E4A"/>
    <w:rsid w:val="00374A1E"/>
    <w:rsid w:val="00375C12"/>
    <w:rsid w:val="003766BA"/>
    <w:rsid w:val="00380DE2"/>
    <w:rsid w:val="003873BE"/>
    <w:rsid w:val="00387E8A"/>
    <w:rsid w:val="003900B2"/>
    <w:rsid w:val="0039228A"/>
    <w:rsid w:val="00392FF7"/>
    <w:rsid w:val="003964DE"/>
    <w:rsid w:val="00396ACD"/>
    <w:rsid w:val="003A18C0"/>
    <w:rsid w:val="003A1EFB"/>
    <w:rsid w:val="003A4E93"/>
    <w:rsid w:val="003B2308"/>
    <w:rsid w:val="003B382D"/>
    <w:rsid w:val="003C2B7F"/>
    <w:rsid w:val="003C74AC"/>
    <w:rsid w:val="003D270F"/>
    <w:rsid w:val="003D316E"/>
    <w:rsid w:val="003D4C7A"/>
    <w:rsid w:val="003E762F"/>
    <w:rsid w:val="003F5366"/>
    <w:rsid w:val="00404B5E"/>
    <w:rsid w:val="00405434"/>
    <w:rsid w:val="00406E2E"/>
    <w:rsid w:val="00410A20"/>
    <w:rsid w:val="00410CD5"/>
    <w:rsid w:val="004138D8"/>
    <w:rsid w:val="00416A0F"/>
    <w:rsid w:val="004252B3"/>
    <w:rsid w:val="00430F45"/>
    <w:rsid w:val="0043298B"/>
    <w:rsid w:val="004351DB"/>
    <w:rsid w:val="004358D1"/>
    <w:rsid w:val="00436E07"/>
    <w:rsid w:val="004659C8"/>
    <w:rsid w:val="00466DB4"/>
    <w:rsid w:val="00467175"/>
    <w:rsid w:val="004815F9"/>
    <w:rsid w:val="00485F18"/>
    <w:rsid w:val="0049468A"/>
    <w:rsid w:val="0049579B"/>
    <w:rsid w:val="004A612B"/>
    <w:rsid w:val="004B1665"/>
    <w:rsid w:val="004B308C"/>
    <w:rsid w:val="004B4234"/>
    <w:rsid w:val="004C2AE2"/>
    <w:rsid w:val="004C46B8"/>
    <w:rsid w:val="004C53D3"/>
    <w:rsid w:val="004C548B"/>
    <w:rsid w:val="004C668C"/>
    <w:rsid w:val="004D717E"/>
    <w:rsid w:val="004E5159"/>
    <w:rsid w:val="004F79F9"/>
    <w:rsid w:val="00500864"/>
    <w:rsid w:val="00506F03"/>
    <w:rsid w:val="00510059"/>
    <w:rsid w:val="00510645"/>
    <w:rsid w:val="00515000"/>
    <w:rsid w:val="0051713F"/>
    <w:rsid w:val="00517751"/>
    <w:rsid w:val="00520579"/>
    <w:rsid w:val="00524F77"/>
    <w:rsid w:val="00525717"/>
    <w:rsid w:val="005326FC"/>
    <w:rsid w:val="00532F2A"/>
    <w:rsid w:val="005333E6"/>
    <w:rsid w:val="00542196"/>
    <w:rsid w:val="0054732B"/>
    <w:rsid w:val="00547F3B"/>
    <w:rsid w:val="005500D9"/>
    <w:rsid w:val="005506E8"/>
    <w:rsid w:val="00561239"/>
    <w:rsid w:val="005632AF"/>
    <w:rsid w:val="00565A03"/>
    <w:rsid w:val="005727D4"/>
    <w:rsid w:val="00576AD9"/>
    <w:rsid w:val="00582271"/>
    <w:rsid w:val="00583623"/>
    <w:rsid w:val="00584776"/>
    <w:rsid w:val="00586069"/>
    <w:rsid w:val="00587062"/>
    <w:rsid w:val="005A3443"/>
    <w:rsid w:val="005A38AB"/>
    <w:rsid w:val="005B7948"/>
    <w:rsid w:val="005C2DA4"/>
    <w:rsid w:val="005C3BFA"/>
    <w:rsid w:val="005C7251"/>
    <w:rsid w:val="005D1AC6"/>
    <w:rsid w:val="005D379B"/>
    <w:rsid w:val="005D61ED"/>
    <w:rsid w:val="005E23CD"/>
    <w:rsid w:val="005E6B64"/>
    <w:rsid w:val="005E71BF"/>
    <w:rsid w:val="005F06C3"/>
    <w:rsid w:val="005F73E1"/>
    <w:rsid w:val="00600F9B"/>
    <w:rsid w:val="00602120"/>
    <w:rsid w:val="00603670"/>
    <w:rsid w:val="00604D06"/>
    <w:rsid w:val="00612017"/>
    <w:rsid w:val="00615FF4"/>
    <w:rsid w:val="0062051C"/>
    <w:rsid w:val="006301FB"/>
    <w:rsid w:val="0063728C"/>
    <w:rsid w:val="006375C8"/>
    <w:rsid w:val="00640DBC"/>
    <w:rsid w:val="00641DC8"/>
    <w:rsid w:val="006443C5"/>
    <w:rsid w:val="006479B4"/>
    <w:rsid w:val="00661A00"/>
    <w:rsid w:val="0067319D"/>
    <w:rsid w:val="00675972"/>
    <w:rsid w:val="00676916"/>
    <w:rsid w:val="006806A1"/>
    <w:rsid w:val="00691FC2"/>
    <w:rsid w:val="00693F5A"/>
    <w:rsid w:val="006A5617"/>
    <w:rsid w:val="006B1AD4"/>
    <w:rsid w:val="006C7065"/>
    <w:rsid w:val="006D1037"/>
    <w:rsid w:val="006E555C"/>
    <w:rsid w:val="006F0E52"/>
    <w:rsid w:val="006F6C58"/>
    <w:rsid w:val="00704B44"/>
    <w:rsid w:val="00716F42"/>
    <w:rsid w:val="00721751"/>
    <w:rsid w:val="0073011C"/>
    <w:rsid w:val="007303FF"/>
    <w:rsid w:val="00733A11"/>
    <w:rsid w:val="007344A5"/>
    <w:rsid w:val="007365EA"/>
    <w:rsid w:val="00742DAE"/>
    <w:rsid w:val="0074496D"/>
    <w:rsid w:val="00744CA8"/>
    <w:rsid w:val="00745DE9"/>
    <w:rsid w:val="00746117"/>
    <w:rsid w:val="00752D17"/>
    <w:rsid w:val="00764242"/>
    <w:rsid w:val="00767C08"/>
    <w:rsid w:val="007700C9"/>
    <w:rsid w:val="00772EAC"/>
    <w:rsid w:val="0078427A"/>
    <w:rsid w:val="00786E27"/>
    <w:rsid w:val="00787508"/>
    <w:rsid w:val="007914F4"/>
    <w:rsid w:val="00793E9B"/>
    <w:rsid w:val="00797CEB"/>
    <w:rsid w:val="007A2A66"/>
    <w:rsid w:val="007A631F"/>
    <w:rsid w:val="007A6608"/>
    <w:rsid w:val="007B0472"/>
    <w:rsid w:val="007B2532"/>
    <w:rsid w:val="007B383E"/>
    <w:rsid w:val="007D33B8"/>
    <w:rsid w:val="007D5C53"/>
    <w:rsid w:val="007E0C85"/>
    <w:rsid w:val="007E1317"/>
    <w:rsid w:val="007E4293"/>
    <w:rsid w:val="007E65E3"/>
    <w:rsid w:val="007F077D"/>
    <w:rsid w:val="007F7825"/>
    <w:rsid w:val="008023D8"/>
    <w:rsid w:val="00802DBF"/>
    <w:rsid w:val="008053F0"/>
    <w:rsid w:val="00807025"/>
    <w:rsid w:val="008133C2"/>
    <w:rsid w:val="008232E9"/>
    <w:rsid w:val="008241A3"/>
    <w:rsid w:val="008350D4"/>
    <w:rsid w:val="008405DA"/>
    <w:rsid w:val="00846D56"/>
    <w:rsid w:val="0085305F"/>
    <w:rsid w:val="00865635"/>
    <w:rsid w:val="00865ED3"/>
    <w:rsid w:val="00871B8C"/>
    <w:rsid w:val="0087417D"/>
    <w:rsid w:val="00880949"/>
    <w:rsid w:val="0088422D"/>
    <w:rsid w:val="00893754"/>
    <w:rsid w:val="00897715"/>
    <w:rsid w:val="008A67FD"/>
    <w:rsid w:val="008A72D1"/>
    <w:rsid w:val="008B049A"/>
    <w:rsid w:val="008B29A9"/>
    <w:rsid w:val="008B52EB"/>
    <w:rsid w:val="008D2C63"/>
    <w:rsid w:val="008D3586"/>
    <w:rsid w:val="008D3E26"/>
    <w:rsid w:val="008E442D"/>
    <w:rsid w:val="008E6C86"/>
    <w:rsid w:val="008E6D7E"/>
    <w:rsid w:val="008F49E3"/>
    <w:rsid w:val="008F6C1B"/>
    <w:rsid w:val="00901114"/>
    <w:rsid w:val="009012FE"/>
    <w:rsid w:val="00902F7B"/>
    <w:rsid w:val="009114DC"/>
    <w:rsid w:val="00917E6B"/>
    <w:rsid w:val="009345F0"/>
    <w:rsid w:val="00941BA6"/>
    <w:rsid w:val="00943E64"/>
    <w:rsid w:val="00943FCD"/>
    <w:rsid w:val="00957B0F"/>
    <w:rsid w:val="00961F7F"/>
    <w:rsid w:val="009660AF"/>
    <w:rsid w:val="009672E5"/>
    <w:rsid w:val="00967C84"/>
    <w:rsid w:val="00970C88"/>
    <w:rsid w:val="009872C6"/>
    <w:rsid w:val="00987CC5"/>
    <w:rsid w:val="00997190"/>
    <w:rsid w:val="009B187B"/>
    <w:rsid w:val="009B6A39"/>
    <w:rsid w:val="009B6E5C"/>
    <w:rsid w:val="009C004C"/>
    <w:rsid w:val="009C0FE7"/>
    <w:rsid w:val="009C7947"/>
    <w:rsid w:val="009D3360"/>
    <w:rsid w:val="009E0324"/>
    <w:rsid w:val="009E0A87"/>
    <w:rsid w:val="009E11B8"/>
    <w:rsid w:val="009E328F"/>
    <w:rsid w:val="009F00EF"/>
    <w:rsid w:val="00A0083D"/>
    <w:rsid w:val="00A0198E"/>
    <w:rsid w:val="00A03327"/>
    <w:rsid w:val="00A05BBF"/>
    <w:rsid w:val="00A06B70"/>
    <w:rsid w:val="00A118EF"/>
    <w:rsid w:val="00A14DA1"/>
    <w:rsid w:val="00A175B5"/>
    <w:rsid w:val="00A20A7E"/>
    <w:rsid w:val="00A378C7"/>
    <w:rsid w:val="00A43243"/>
    <w:rsid w:val="00A43ED4"/>
    <w:rsid w:val="00A45444"/>
    <w:rsid w:val="00A5246A"/>
    <w:rsid w:val="00A526C5"/>
    <w:rsid w:val="00A53BEE"/>
    <w:rsid w:val="00A53F6F"/>
    <w:rsid w:val="00A6344D"/>
    <w:rsid w:val="00A71E6D"/>
    <w:rsid w:val="00A74F4D"/>
    <w:rsid w:val="00A8400C"/>
    <w:rsid w:val="00A847A0"/>
    <w:rsid w:val="00A9284F"/>
    <w:rsid w:val="00AA3D23"/>
    <w:rsid w:val="00AB58F0"/>
    <w:rsid w:val="00AC0205"/>
    <w:rsid w:val="00AC052A"/>
    <w:rsid w:val="00AC3F6C"/>
    <w:rsid w:val="00AD59D8"/>
    <w:rsid w:val="00AD67FA"/>
    <w:rsid w:val="00AD68A0"/>
    <w:rsid w:val="00AF62A1"/>
    <w:rsid w:val="00B01494"/>
    <w:rsid w:val="00B04D0E"/>
    <w:rsid w:val="00B07C3E"/>
    <w:rsid w:val="00B10CE6"/>
    <w:rsid w:val="00B10F31"/>
    <w:rsid w:val="00B11DAC"/>
    <w:rsid w:val="00B32E31"/>
    <w:rsid w:val="00B330DA"/>
    <w:rsid w:val="00B3766F"/>
    <w:rsid w:val="00B41853"/>
    <w:rsid w:val="00B45F50"/>
    <w:rsid w:val="00B46206"/>
    <w:rsid w:val="00B54FAB"/>
    <w:rsid w:val="00B57AEB"/>
    <w:rsid w:val="00B6066D"/>
    <w:rsid w:val="00B61F34"/>
    <w:rsid w:val="00B628FB"/>
    <w:rsid w:val="00B657DB"/>
    <w:rsid w:val="00B72376"/>
    <w:rsid w:val="00B75C4A"/>
    <w:rsid w:val="00B84CEB"/>
    <w:rsid w:val="00B9500C"/>
    <w:rsid w:val="00B9536E"/>
    <w:rsid w:val="00BA75D1"/>
    <w:rsid w:val="00BA75E9"/>
    <w:rsid w:val="00BA7819"/>
    <w:rsid w:val="00BB21AC"/>
    <w:rsid w:val="00BB27AF"/>
    <w:rsid w:val="00BC384E"/>
    <w:rsid w:val="00BC65F6"/>
    <w:rsid w:val="00BD058D"/>
    <w:rsid w:val="00BD082C"/>
    <w:rsid w:val="00BD6C29"/>
    <w:rsid w:val="00BD7DD0"/>
    <w:rsid w:val="00BD7EC9"/>
    <w:rsid w:val="00BF263E"/>
    <w:rsid w:val="00BF5EA8"/>
    <w:rsid w:val="00BF70FF"/>
    <w:rsid w:val="00C01E8D"/>
    <w:rsid w:val="00C03CDF"/>
    <w:rsid w:val="00C06D88"/>
    <w:rsid w:val="00C113EC"/>
    <w:rsid w:val="00C23D5C"/>
    <w:rsid w:val="00C2536D"/>
    <w:rsid w:val="00C31436"/>
    <w:rsid w:val="00C34567"/>
    <w:rsid w:val="00C34C50"/>
    <w:rsid w:val="00C3583E"/>
    <w:rsid w:val="00C37DE7"/>
    <w:rsid w:val="00C427BF"/>
    <w:rsid w:val="00C441C8"/>
    <w:rsid w:val="00C44CFF"/>
    <w:rsid w:val="00C51C23"/>
    <w:rsid w:val="00C5545C"/>
    <w:rsid w:val="00C56465"/>
    <w:rsid w:val="00C57F66"/>
    <w:rsid w:val="00C63199"/>
    <w:rsid w:val="00C64374"/>
    <w:rsid w:val="00C7771B"/>
    <w:rsid w:val="00C77A6A"/>
    <w:rsid w:val="00C82608"/>
    <w:rsid w:val="00C833FB"/>
    <w:rsid w:val="00C91AB9"/>
    <w:rsid w:val="00CA0BBC"/>
    <w:rsid w:val="00CA1C67"/>
    <w:rsid w:val="00CB09E0"/>
    <w:rsid w:val="00CB4AB4"/>
    <w:rsid w:val="00CC1918"/>
    <w:rsid w:val="00CC2EDA"/>
    <w:rsid w:val="00CD1F51"/>
    <w:rsid w:val="00CF6940"/>
    <w:rsid w:val="00D00E3B"/>
    <w:rsid w:val="00D04125"/>
    <w:rsid w:val="00D1292E"/>
    <w:rsid w:val="00D16C4E"/>
    <w:rsid w:val="00D22095"/>
    <w:rsid w:val="00D256B3"/>
    <w:rsid w:val="00D26CE1"/>
    <w:rsid w:val="00D360F1"/>
    <w:rsid w:val="00D37631"/>
    <w:rsid w:val="00D454E3"/>
    <w:rsid w:val="00D52B3A"/>
    <w:rsid w:val="00D600F8"/>
    <w:rsid w:val="00D61D63"/>
    <w:rsid w:val="00D6327E"/>
    <w:rsid w:val="00D6796D"/>
    <w:rsid w:val="00D71593"/>
    <w:rsid w:val="00D7207B"/>
    <w:rsid w:val="00D73CE9"/>
    <w:rsid w:val="00D824A3"/>
    <w:rsid w:val="00D96840"/>
    <w:rsid w:val="00DA05DF"/>
    <w:rsid w:val="00DB0345"/>
    <w:rsid w:val="00DB34E4"/>
    <w:rsid w:val="00DB41F9"/>
    <w:rsid w:val="00DB4387"/>
    <w:rsid w:val="00DB79C9"/>
    <w:rsid w:val="00DC27C2"/>
    <w:rsid w:val="00DC4331"/>
    <w:rsid w:val="00DD120D"/>
    <w:rsid w:val="00DD18A3"/>
    <w:rsid w:val="00DE719E"/>
    <w:rsid w:val="00E03F27"/>
    <w:rsid w:val="00E11D03"/>
    <w:rsid w:val="00E11FEE"/>
    <w:rsid w:val="00E15FF3"/>
    <w:rsid w:val="00E205D0"/>
    <w:rsid w:val="00E21D22"/>
    <w:rsid w:val="00E23E18"/>
    <w:rsid w:val="00E26A69"/>
    <w:rsid w:val="00E4370A"/>
    <w:rsid w:val="00E526A7"/>
    <w:rsid w:val="00E60216"/>
    <w:rsid w:val="00E616AB"/>
    <w:rsid w:val="00E7667B"/>
    <w:rsid w:val="00E811AA"/>
    <w:rsid w:val="00E81A88"/>
    <w:rsid w:val="00E87072"/>
    <w:rsid w:val="00E96E7E"/>
    <w:rsid w:val="00E97526"/>
    <w:rsid w:val="00EC0F58"/>
    <w:rsid w:val="00EC292E"/>
    <w:rsid w:val="00EC47D2"/>
    <w:rsid w:val="00EC5365"/>
    <w:rsid w:val="00ED4D63"/>
    <w:rsid w:val="00ED7547"/>
    <w:rsid w:val="00EF6961"/>
    <w:rsid w:val="00EF6D40"/>
    <w:rsid w:val="00EF7AE4"/>
    <w:rsid w:val="00F00F86"/>
    <w:rsid w:val="00F02813"/>
    <w:rsid w:val="00F129BC"/>
    <w:rsid w:val="00F136CA"/>
    <w:rsid w:val="00F213BA"/>
    <w:rsid w:val="00F25C77"/>
    <w:rsid w:val="00F30958"/>
    <w:rsid w:val="00F3125A"/>
    <w:rsid w:val="00F31938"/>
    <w:rsid w:val="00F36B8F"/>
    <w:rsid w:val="00F47E73"/>
    <w:rsid w:val="00F5025E"/>
    <w:rsid w:val="00F5316A"/>
    <w:rsid w:val="00F54F6D"/>
    <w:rsid w:val="00F62314"/>
    <w:rsid w:val="00F63F60"/>
    <w:rsid w:val="00F8008D"/>
    <w:rsid w:val="00F80AFB"/>
    <w:rsid w:val="00F87F91"/>
    <w:rsid w:val="00F87FD3"/>
    <w:rsid w:val="00F91CD4"/>
    <w:rsid w:val="00F93C30"/>
    <w:rsid w:val="00F95387"/>
    <w:rsid w:val="00FA11BD"/>
    <w:rsid w:val="00FA28AA"/>
    <w:rsid w:val="00FB267D"/>
    <w:rsid w:val="00FB5A39"/>
    <w:rsid w:val="00FC188B"/>
    <w:rsid w:val="00FC72BF"/>
    <w:rsid w:val="00FD0F0B"/>
    <w:rsid w:val="00FD6686"/>
    <w:rsid w:val="00FD7F38"/>
    <w:rsid w:val="00FE31BE"/>
    <w:rsid w:val="00FF2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AB4"/>
    <w:pPr>
      <w:spacing w:after="200" w:line="276" w:lineRule="auto"/>
    </w:pPr>
    <w:rPr>
      <w:sz w:val="22"/>
      <w:szCs w:val="22"/>
      <w:lang w:eastAsia="en-US"/>
    </w:rPr>
  </w:style>
  <w:style w:type="paragraph" w:styleId="1">
    <w:name w:val="heading 1"/>
    <w:basedOn w:val="a"/>
    <w:next w:val="a"/>
    <w:link w:val="10"/>
    <w:uiPriority w:val="99"/>
    <w:qFormat/>
    <w:rsid w:val="005326FC"/>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0F1FD4"/>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326FC"/>
    <w:rPr>
      <w:rFonts w:ascii="Cambria" w:hAnsi="Cambria" w:cs="Times New Roman"/>
      <w:b/>
      <w:bCs/>
      <w:color w:val="365F91"/>
      <w:sz w:val="28"/>
      <w:szCs w:val="28"/>
    </w:rPr>
  </w:style>
  <w:style w:type="character" w:customStyle="1" w:styleId="20">
    <w:name w:val="Заголовок 2 Знак"/>
    <w:link w:val="2"/>
    <w:uiPriority w:val="99"/>
    <w:locked/>
    <w:rsid w:val="000F1FD4"/>
    <w:rPr>
      <w:rFonts w:ascii="Cambria" w:hAnsi="Cambria" w:cs="Times New Roman"/>
      <w:b/>
      <w:bCs/>
      <w:color w:val="4F81BD"/>
      <w:sz w:val="26"/>
      <w:szCs w:val="26"/>
    </w:rPr>
  </w:style>
  <w:style w:type="paragraph" w:styleId="a3">
    <w:name w:val="Normal (Web)"/>
    <w:basedOn w:val="a"/>
    <w:uiPriority w:val="99"/>
    <w:rsid w:val="00B45F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highlight">
    <w:name w:val="text-highlight"/>
    <w:uiPriority w:val="99"/>
    <w:rsid w:val="00B45F50"/>
    <w:rPr>
      <w:rFonts w:cs="Times New Roman"/>
    </w:rPr>
  </w:style>
  <w:style w:type="character" w:styleId="a4">
    <w:name w:val="Hyperlink"/>
    <w:uiPriority w:val="99"/>
    <w:rsid w:val="000B2834"/>
    <w:rPr>
      <w:rFonts w:cs="Times New Roman"/>
      <w:color w:val="0000FF"/>
      <w:u w:val="single"/>
    </w:rPr>
  </w:style>
  <w:style w:type="paragraph" w:styleId="a5">
    <w:name w:val="Balloon Text"/>
    <w:basedOn w:val="a"/>
    <w:link w:val="a6"/>
    <w:uiPriority w:val="99"/>
    <w:semiHidden/>
    <w:rsid w:val="008B29A9"/>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8B29A9"/>
    <w:rPr>
      <w:rFonts w:ascii="Tahoma" w:hAnsi="Tahoma" w:cs="Tahoma"/>
      <w:sz w:val="16"/>
      <w:szCs w:val="16"/>
    </w:rPr>
  </w:style>
  <w:style w:type="paragraph" w:styleId="a7">
    <w:name w:val="header"/>
    <w:basedOn w:val="a"/>
    <w:link w:val="a8"/>
    <w:uiPriority w:val="99"/>
    <w:rsid w:val="00AB58F0"/>
    <w:pPr>
      <w:tabs>
        <w:tab w:val="center" w:pos="4677"/>
        <w:tab w:val="right" w:pos="9355"/>
      </w:tabs>
      <w:spacing w:after="0" w:line="240" w:lineRule="auto"/>
    </w:pPr>
  </w:style>
  <w:style w:type="character" w:customStyle="1" w:styleId="a8">
    <w:name w:val="Верхний колонтитул Знак"/>
    <w:link w:val="a7"/>
    <w:uiPriority w:val="99"/>
    <w:locked/>
    <w:rsid w:val="00AB58F0"/>
    <w:rPr>
      <w:rFonts w:cs="Times New Roman"/>
    </w:rPr>
  </w:style>
  <w:style w:type="paragraph" w:styleId="a9">
    <w:name w:val="footer"/>
    <w:basedOn w:val="a"/>
    <w:link w:val="aa"/>
    <w:uiPriority w:val="99"/>
    <w:rsid w:val="00AB58F0"/>
    <w:pPr>
      <w:tabs>
        <w:tab w:val="center" w:pos="4677"/>
        <w:tab w:val="right" w:pos="9355"/>
      </w:tabs>
      <w:spacing w:after="0" w:line="240" w:lineRule="auto"/>
    </w:pPr>
  </w:style>
  <w:style w:type="character" w:customStyle="1" w:styleId="aa">
    <w:name w:val="Нижний колонтитул Знак"/>
    <w:link w:val="a9"/>
    <w:uiPriority w:val="99"/>
    <w:locked/>
    <w:rsid w:val="00AB58F0"/>
    <w:rPr>
      <w:rFonts w:cs="Times New Roman"/>
    </w:rPr>
  </w:style>
  <w:style w:type="paragraph" w:styleId="ab">
    <w:name w:val="Title"/>
    <w:basedOn w:val="a"/>
    <w:next w:val="a"/>
    <w:link w:val="ac"/>
    <w:uiPriority w:val="99"/>
    <w:qFormat/>
    <w:rsid w:val="000F1FD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c">
    <w:name w:val="Название Знак"/>
    <w:link w:val="ab"/>
    <w:uiPriority w:val="99"/>
    <w:locked/>
    <w:rsid w:val="000F1FD4"/>
    <w:rPr>
      <w:rFonts w:ascii="Cambria" w:hAnsi="Cambria" w:cs="Times New Roman"/>
      <w:color w:val="17365D"/>
      <w:spacing w:val="5"/>
      <w:kern w:val="28"/>
      <w:sz w:val="52"/>
      <w:szCs w:val="52"/>
    </w:rPr>
  </w:style>
  <w:style w:type="character" w:styleId="ad">
    <w:name w:val="Strong"/>
    <w:uiPriority w:val="99"/>
    <w:qFormat/>
    <w:rsid w:val="00A8400C"/>
    <w:rPr>
      <w:rFonts w:cs="Times New Roman"/>
      <w:b/>
      <w:bCs/>
    </w:rPr>
  </w:style>
  <w:style w:type="paragraph" w:styleId="ae">
    <w:name w:val="Normal Indent"/>
    <w:basedOn w:val="a"/>
    <w:uiPriority w:val="99"/>
    <w:semiHidden/>
    <w:rsid w:val="002F247C"/>
    <w:pPr>
      <w:spacing w:after="0" w:line="360" w:lineRule="auto"/>
      <w:ind w:firstLine="624"/>
      <w:jc w:val="both"/>
    </w:pPr>
    <w:rPr>
      <w:rFonts w:ascii="Times New Roman" w:eastAsia="Times New Roman" w:hAnsi="Times New Roman"/>
      <w:sz w:val="28"/>
      <w:szCs w:val="20"/>
    </w:rPr>
  </w:style>
  <w:style w:type="paragraph" w:styleId="af">
    <w:name w:val="No Spacing"/>
    <w:uiPriority w:val="99"/>
    <w:qFormat/>
    <w:rsid w:val="001276C0"/>
    <w:rPr>
      <w:sz w:val="22"/>
      <w:szCs w:val="22"/>
      <w:lang w:eastAsia="en-US"/>
    </w:rPr>
  </w:style>
  <w:style w:type="character" w:styleId="af0">
    <w:name w:val="Emphasis"/>
    <w:uiPriority w:val="99"/>
    <w:qFormat/>
    <w:rsid w:val="00436E07"/>
    <w:rPr>
      <w:rFonts w:cs="Times New Roman"/>
      <w:i/>
      <w:iCs/>
    </w:rPr>
  </w:style>
  <w:style w:type="character" w:styleId="af1">
    <w:name w:val="FollowedHyperlink"/>
    <w:uiPriority w:val="99"/>
    <w:semiHidden/>
    <w:rsid w:val="0020598D"/>
    <w:rPr>
      <w:rFonts w:cs="Times New Roman"/>
      <w:color w:val="800080"/>
      <w:u w:val="single"/>
    </w:rPr>
  </w:style>
  <w:style w:type="character" w:customStyle="1" w:styleId="matching-text-highlight">
    <w:name w:val="matching-text-highlight"/>
    <w:uiPriority w:val="99"/>
    <w:rsid w:val="005326FC"/>
    <w:rPr>
      <w:rFonts w:cs="Times New Roman"/>
    </w:rPr>
  </w:style>
  <w:style w:type="character" w:customStyle="1" w:styleId="s1mrcssattr">
    <w:name w:val="s1_mr_css_attr"/>
    <w:uiPriority w:val="99"/>
    <w:rsid w:val="00AD67FA"/>
    <w:rPr>
      <w:rFonts w:cs="Times New Roman"/>
    </w:rPr>
  </w:style>
  <w:style w:type="paragraph" w:customStyle="1" w:styleId="p2mrcssattr">
    <w:name w:val="p2_mr_css_attr"/>
    <w:basedOn w:val="a"/>
    <w:uiPriority w:val="99"/>
    <w:rsid w:val="00AD67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mrcssattr">
    <w:name w:val="s2_mr_css_attr"/>
    <w:uiPriority w:val="99"/>
    <w:rsid w:val="00AD67FA"/>
    <w:rPr>
      <w:rFonts w:cs="Times New Roman"/>
    </w:rPr>
  </w:style>
  <w:style w:type="character" w:customStyle="1" w:styleId="apple-converted-spacemrcssattr">
    <w:name w:val="apple-converted-space_mr_css_attr"/>
    <w:uiPriority w:val="99"/>
    <w:rsid w:val="00AD67FA"/>
    <w:rPr>
      <w:rFonts w:cs="Times New Roman"/>
    </w:rPr>
  </w:style>
  <w:style w:type="paragraph" w:customStyle="1" w:styleId="p3mrcssattr">
    <w:name w:val="p3_mr_css_attr"/>
    <w:basedOn w:val="a"/>
    <w:uiPriority w:val="99"/>
    <w:rsid w:val="00AD67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js-phone-number">
    <w:name w:val="js-phone-number"/>
    <w:uiPriority w:val="99"/>
    <w:rsid w:val="00AD67FA"/>
    <w:rPr>
      <w:rFonts w:cs="Times New Roman"/>
    </w:rPr>
  </w:style>
  <w:style w:type="character" w:customStyle="1" w:styleId="s3mrcssattr">
    <w:name w:val="s3_mr_css_attr"/>
    <w:uiPriority w:val="99"/>
    <w:rsid w:val="00AD67F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627463">
      <w:marLeft w:val="0"/>
      <w:marRight w:val="0"/>
      <w:marTop w:val="0"/>
      <w:marBottom w:val="0"/>
      <w:divBdr>
        <w:top w:val="none" w:sz="0" w:space="0" w:color="auto"/>
        <w:left w:val="none" w:sz="0" w:space="0" w:color="auto"/>
        <w:bottom w:val="none" w:sz="0" w:space="0" w:color="auto"/>
        <w:right w:val="none" w:sz="0" w:space="0" w:color="auto"/>
      </w:divBdr>
      <w:divsChild>
        <w:div w:id="1866627477">
          <w:marLeft w:val="0"/>
          <w:marRight w:val="0"/>
          <w:marTop w:val="0"/>
          <w:marBottom w:val="0"/>
          <w:divBdr>
            <w:top w:val="none" w:sz="0" w:space="0" w:color="auto"/>
            <w:left w:val="none" w:sz="0" w:space="0" w:color="auto"/>
            <w:bottom w:val="none" w:sz="0" w:space="0" w:color="auto"/>
            <w:right w:val="none" w:sz="0" w:space="0" w:color="auto"/>
          </w:divBdr>
        </w:div>
        <w:div w:id="1866627481">
          <w:marLeft w:val="0"/>
          <w:marRight w:val="0"/>
          <w:marTop w:val="0"/>
          <w:marBottom w:val="0"/>
          <w:divBdr>
            <w:top w:val="none" w:sz="0" w:space="0" w:color="auto"/>
            <w:left w:val="none" w:sz="0" w:space="0" w:color="auto"/>
            <w:bottom w:val="none" w:sz="0" w:space="0" w:color="auto"/>
            <w:right w:val="none" w:sz="0" w:space="0" w:color="auto"/>
          </w:divBdr>
        </w:div>
        <w:div w:id="1866627487">
          <w:marLeft w:val="0"/>
          <w:marRight w:val="0"/>
          <w:marTop w:val="0"/>
          <w:marBottom w:val="0"/>
          <w:divBdr>
            <w:top w:val="none" w:sz="0" w:space="0" w:color="auto"/>
            <w:left w:val="none" w:sz="0" w:space="0" w:color="auto"/>
            <w:bottom w:val="none" w:sz="0" w:space="0" w:color="auto"/>
            <w:right w:val="none" w:sz="0" w:space="0" w:color="auto"/>
          </w:divBdr>
        </w:div>
        <w:div w:id="1866627489">
          <w:marLeft w:val="0"/>
          <w:marRight w:val="0"/>
          <w:marTop w:val="0"/>
          <w:marBottom w:val="0"/>
          <w:divBdr>
            <w:top w:val="none" w:sz="0" w:space="0" w:color="auto"/>
            <w:left w:val="none" w:sz="0" w:space="0" w:color="auto"/>
            <w:bottom w:val="none" w:sz="0" w:space="0" w:color="auto"/>
            <w:right w:val="none" w:sz="0" w:space="0" w:color="auto"/>
          </w:divBdr>
        </w:div>
        <w:div w:id="1866627497">
          <w:marLeft w:val="0"/>
          <w:marRight w:val="0"/>
          <w:marTop w:val="0"/>
          <w:marBottom w:val="0"/>
          <w:divBdr>
            <w:top w:val="none" w:sz="0" w:space="0" w:color="auto"/>
            <w:left w:val="none" w:sz="0" w:space="0" w:color="auto"/>
            <w:bottom w:val="none" w:sz="0" w:space="0" w:color="auto"/>
            <w:right w:val="none" w:sz="0" w:space="0" w:color="auto"/>
          </w:divBdr>
        </w:div>
        <w:div w:id="1866627501">
          <w:marLeft w:val="0"/>
          <w:marRight w:val="0"/>
          <w:marTop w:val="0"/>
          <w:marBottom w:val="0"/>
          <w:divBdr>
            <w:top w:val="none" w:sz="0" w:space="0" w:color="auto"/>
            <w:left w:val="none" w:sz="0" w:space="0" w:color="auto"/>
            <w:bottom w:val="none" w:sz="0" w:space="0" w:color="auto"/>
            <w:right w:val="none" w:sz="0" w:space="0" w:color="auto"/>
          </w:divBdr>
        </w:div>
        <w:div w:id="1866627504">
          <w:marLeft w:val="0"/>
          <w:marRight w:val="0"/>
          <w:marTop w:val="0"/>
          <w:marBottom w:val="0"/>
          <w:divBdr>
            <w:top w:val="none" w:sz="0" w:space="0" w:color="auto"/>
            <w:left w:val="none" w:sz="0" w:space="0" w:color="auto"/>
            <w:bottom w:val="none" w:sz="0" w:space="0" w:color="auto"/>
            <w:right w:val="none" w:sz="0" w:space="0" w:color="auto"/>
          </w:divBdr>
        </w:div>
        <w:div w:id="1866627506">
          <w:marLeft w:val="0"/>
          <w:marRight w:val="0"/>
          <w:marTop w:val="0"/>
          <w:marBottom w:val="0"/>
          <w:divBdr>
            <w:top w:val="none" w:sz="0" w:space="0" w:color="auto"/>
            <w:left w:val="none" w:sz="0" w:space="0" w:color="auto"/>
            <w:bottom w:val="none" w:sz="0" w:space="0" w:color="auto"/>
            <w:right w:val="none" w:sz="0" w:space="0" w:color="auto"/>
          </w:divBdr>
        </w:div>
      </w:divsChild>
    </w:div>
    <w:div w:id="1866627464">
      <w:marLeft w:val="0"/>
      <w:marRight w:val="0"/>
      <w:marTop w:val="0"/>
      <w:marBottom w:val="0"/>
      <w:divBdr>
        <w:top w:val="none" w:sz="0" w:space="0" w:color="auto"/>
        <w:left w:val="none" w:sz="0" w:space="0" w:color="auto"/>
        <w:bottom w:val="none" w:sz="0" w:space="0" w:color="auto"/>
        <w:right w:val="none" w:sz="0" w:space="0" w:color="auto"/>
      </w:divBdr>
    </w:div>
    <w:div w:id="1866627465">
      <w:marLeft w:val="0"/>
      <w:marRight w:val="0"/>
      <w:marTop w:val="0"/>
      <w:marBottom w:val="0"/>
      <w:divBdr>
        <w:top w:val="none" w:sz="0" w:space="0" w:color="auto"/>
        <w:left w:val="none" w:sz="0" w:space="0" w:color="auto"/>
        <w:bottom w:val="none" w:sz="0" w:space="0" w:color="auto"/>
        <w:right w:val="none" w:sz="0" w:space="0" w:color="auto"/>
      </w:divBdr>
    </w:div>
    <w:div w:id="1866627466">
      <w:marLeft w:val="0"/>
      <w:marRight w:val="0"/>
      <w:marTop w:val="0"/>
      <w:marBottom w:val="0"/>
      <w:divBdr>
        <w:top w:val="none" w:sz="0" w:space="0" w:color="auto"/>
        <w:left w:val="none" w:sz="0" w:space="0" w:color="auto"/>
        <w:bottom w:val="none" w:sz="0" w:space="0" w:color="auto"/>
        <w:right w:val="none" w:sz="0" w:space="0" w:color="auto"/>
      </w:divBdr>
    </w:div>
    <w:div w:id="1866627468">
      <w:marLeft w:val="0"/>
      <w:marRight w:val="0"/>
      <w:marTop w:val="0"/>
      <w:marBottom w:val="0"/>
      <w:divBdr>
        <w:top w:val="none" w:sz="0" w:space="0" w:color="auto"/>
        <w:left w:val="none" w:sz="0" w:space="0" w:color="auto"/>
        <w:bottom w:val="none" w:sz="0" w:space="0" w:color="auto"/>
        <w:right w:val="none" w:sz="0" w:space="0" w:color="auto"/>
      </w:divBdr>
    </w:div>
    <w:div w:id="1866627469">
      <w:marLeft w:val="0"/>
      <w:marRight w:val="0"/>
      <w:marTop w:val="0"/>
      <w:marBottom w:val="0"/>
      <w:divBdr>
        <w:top w:val="none" w:sz="0" w:space="0" w:color="auto"/>
        <w:left w:val="none" w:sz="0" w:space="0" w:color="auto"/>
        <w:bottom w:val="none" w:sz="0" w:space="0" w:color="auto"/>
        <w:right w:val="none" w:sz="0" w:space="0" w:color="auto"/>
      </w:divBdr>
    </w:div>
    <w:div w:id="1866627470">
      <w:marLeft w:val="0"/>
      <w:marRight w:val="0"/>
      <w:marTop w:val="0"/>
      <w:marBottom w:val="0"/>
      <w:divBdr>
        <w:top w:val="none" w:sz="0" w:space="0" w:color="auto"/>
        <w:left w:val="none" w:sz="0" w:space="0" w:color="auto"/>
        <w:bottom w:val="none" w:sz="0" w:space="0" w:color="auto"/>
        <w:right w:val="none" w:sz="0" w:space="0" w:color="auto"/>
      </w:divBdr>
    </w:div>
    <w:div w:id="1866627471">
      <w:marLeft w:val="0"/>
      <w:marRight w:val="0"/>
      <w:marTop w:val="0"/>
      <w:marBottom w:val="0"/>
      <w:divBdr>
        <w:top w:val="none" w:sz="0" w:space="0" w:color="auto"/>
        <w:left w:val="none" w:sz="0" w:space="0" w:color="auto"/>
        <w:bottom w:val="none" w:sz="0" w:space="0" w:color="auto"/>
        <w:right w:val="none" w:sz="0" w:space="0" w:color="auto"/>
      </w:divBdr>
    </w:div>
    <w:div w:id="1866627472">
      <w:marLeft w:val="0"/>
      <w:marRight w:val="0"/>
      <w:marTop w:val="0"/>
      <w:marBottom w:val="0"/>
      <w:divBdr>
        <w:top w:val="none" w:sz="0" w:space="0" w:color="auto"/>
        <w:left w:val="none" w:sz="0" w:space="0" w:color="auto"/>
        <w:bottom w:val="none" w:sz="0" w:space="0" w:color="auto"/>
        <w:right w:val="none" w:sz="0" w:space="0" w:color="auto"/>
      </w:divBdr>
    </w:div>
    <w:div w:id="1866627473">
      <w:marLeft w:val="0"/>
      <w:marRight w:val="0"/>
      <w:marTop w:val="0"/>
      <w:marBottom w:val="0"/>
      <w:divBdr>
        <w:top w:val="none" w:sz="0" w:space="0" w:color="auto"/>
        <w:left w:val="none" w:sz="0" w:space="0" w:color="auto"/>
        <w:bottom w:val="none" w:sz="0" w:space="0" w:color="auto"/>
        <w:right w:val="none" w:sz="0" w:space="0" w:color="auto"/>
      </w:divBdr>
    </w:div>
    <w:div w:id="1866627474">
      <w:marLeft w:val="0"/>
      <w:marRight w:val="0"/>
      <w:marTop w:val="0"/>
      <w:marBottom w:val="0"/>
      <w:divBdr>
        <w:top w:val="none" w:sz="0" w:space="0" w:color="auto"/>
        <w:left w:val="none" w:sz="0" w:space="0" w:color="auto"/>
        <w:bottom w:val="none" w:sz="0" w:space="0" w:color="auto"/>
        <w:right w:val="none" w:sz="0" w:space="0" w:color="auto"/>
      </w:divBdr>
    </w:div>
    <w:div w:id="1866627475">
      <w:marLeft w:val="0"/>
      <w:marRight w:val="0"/>
      <w:marTop w:val="0"/>
      <w:marBottom w:val="0"/>
      <w:divBdr>
        <w:top w:val="none" w:sz="0" w:space="0" w:color="auto"/>
        <w:left w:val="none" w:sz="0" w:space="0" w:color="auto"/>
        <w:bottom w:val="none" w:sz="0" w:space="0" w:color="auto"/>
        <w:right w:val="none" w:sz="0" w:space="0" w:color="auto"/>
      </w:divBdr>
    </w:div>
    <w:div w:id="1866627479">
      <w:marLeft w:val="0"/>
      <w:marRight w:val="0"/>
      <w:marTop w:val="0"/>
      <w:marBottom w:val="0"/>
      <w:divBdr>
        <w:top w:val="none" w:sz="0" w:space="0" w:color="auto"/>
        <w:left w:val="none" w:sz="0" w:space="0" w:color="auto"/>
        <w:bottom w:val="none" w:sz="0" w:space="0" w:color="auto"/>
        <w:right w:val="none" w:sz="0" w:space="0" w:color="auto"/>
      </w:divBdr>
    </w:div>
    <w:div w:id="1866627480">
      <w:marLeft w:val="0"/>
      <w:marRight w:val="0"/>
      <w:marTop w:val="0"/>
      <w:marBottom w:val="0"/>
      <w:divBdr>
        <w:top w:val="none" w:sz="0" w:space="0" w:color="auto"/>
        <w:left w:val="none" w:sz="0" w:space="0" w:color="auto"/>
        <w:bottom w:val="none" w:sz="0" w:space="0" w:color="auto"/>
        <w:right w:val="none" w:sz="0" w:space="0" w:color="auto"/>
      </w:divBdr>
      <w:divsChild>
        <w:div w:id="1866627467">
          <w:marLeft w:val="0"/>
          <w:marRight w:val="0"/>
          <w:marTop w:val="0"/>
          <w:marBottom w:val="0"/>
          <w:divBdr>
            <w:top w:val="none" w:sz="0" w:space="0" w:color="auto"/>
            <w:left w:val="none" w:sz="0" w:space="0" w:color="auto"/>
            <w:bottom w:val="none" w:sz="0" w:space="0" w:color="auto"/>
            <w:right w:val="none" w:sz="0" w:space="0" w:color="auto"/>
          </w:divBdr>
        </w:div>
      </w:divsChild>
    </w:div>
    <w:div w:id="1866627482">
      <w:marLeft w:val="0"/>
      <w:marRight w:val="0"/>
      <w:marTop w:val="0"/>
      <w:marBottom w:val="0"/>
      <w:divBdr>
        <w:top w:val="none" w:sz="0" w:space="0" w:color="auto"/>
        <w:left w:val="none" w:sz="0" w:space="0" w:color="auto"/>
        <w:bottom w:val="none" w:sz="0" w:space="0" w:color="auto"/>
        <w:right w:val="none" w:sz="0" w:space="0" w:color="auto"/>
      </w:divBdr>
    </w:div>
    <w:div w:id="1866627483">
      <w:marLeft w:val="0"/>
      <w:marRight w:val="0"/>
      <w:marTop w:val="0"/>
      <w:marBottom w:val="0"/>
      <w:divBdr>
        <w:top w:val="none" w:sz="0" w:space="0" w:color="auto"/>
        <w:left w:val="none" w:sz="0" w:space="0" w:color="auto"/>
        <w:bottom w:val="none" w:sz="0" w:space="0" w:color="auto"/>
        <w:right w:val="none" w:sz="0" w:space="0" w:color="auto"/>
      </w:divBdr>
      <w:divsChild>
        <w:div w:id="1866627476">
          <w:marLeft w:val="0"/>
          <w:marRight w:val="0"/>
          <w:marTop w:val="0"/>
          <w:marBottom w:val="0"/>
          <w:divBdr>
            <w:top w:val="none" w:sz="0" w:space="0" w:color="auto"/>
            <w:left w:val="none" w:sz="0" w:space="0" w:color="auto"/>
            <w:bottom w:val="none" w:sz="0" w:space="0" w:color="auto"/>
            <w:right w:val="none" w:sz="0" w:space="0" w:color="auto"/>
          </w:divBdr>
        </w:div>
        <w:div w:id="1866627478">
          <w:marLeft w:val="0"/>
          <w:marRight w:val="0"/>
          <w:marTop w:val="0"/>
          <w:marBottom w:val="0"/>
          <w:divBdr>
            <w:top w:val="none" w:sz="0" w:space="0" w:color="auto"/>
            <w:left w:val="none" w:sz="0" w:space="0" w:color="auto"/>
            <w:bottom w:val="none" w:sz="0" w:space="0" w:color="auto"/>
            <w:right w:val="none" w:sz="0" w:space="0" w:color="auto"/>
          </w:divBdr>
        </w:div>
        <w:div w:id="1866627495">
          <w:marLeft w:val="0"/>
          <w:marRight w:val="0"/>
          <w:marTop w:val="0"/>
          <w:marBottom w:val="0"/>
          <w:divBdr>
            <w:top w:val="none" w:sz="0" w:space="0" w:color="auto"/>
            <w:left w:val="none" w:sz="0" w:space="0" w:color="auto"/>
            <w:bottom w:val="none" w:sz="0" w:space="0" w:color="auto"/>
            <w:right w:val="none" w:sz="0" w:space="0" w:color="auto"/>
          </w:divBdr>
        </w:div>
      </w:divsChild>
    </w:div>
    <w:div w:id="1866627484">
      <w:marLeft w:val="0"/>
      <w:marRight w:val="0"/>
      <w:marTop w:val="0"/>
      <w:marBottom w:val="0"/>
      <w:divBdr>
        <w:top w:val="none" w:sz="0" w:space="0" w:color="auto"/>
        <w:left w:val="none" w:sz="0" w:space="0" w:color="auto"/>
        <w:bottom w:val="none" w:sz="0" w:space="0" w:color="auto"/>
        <w:right w:val="none" w:sz="0" w:space="0" w:color="auto"/>
      </w:divBdr>
    </w:div>
    <w:div w:id="1866627485">
      <w:marLeft w:val="0"/>
      <w:marRight w:val="0"/>
      <w:marTop w:val="0"/>
      <w:marBottom w:val="0"/>
      <w:divBdr>
        <w:top w:val="none" w:sz="0" w:space="0" w:color="auto"/>
        <w:left w:val="none" w:sz="0" w:space="0" w:color="auto"/>
        <w:bottom w:val="none" w:sz="0" w:space="0" w:color="auto"/>
        <w:right w:val="none" w:sz="0" w:space="0" w:color="auto"/>
      </w:divBdr>
    </w:div>
    <w:div w:id="1866627486">
      <w:marLeft w:val="0"/>
      <w:marRight w:val="0"/>
      <w:marTop w:val="0"/>
      <w:marBottom w:val="0"/>
      <w:divBdr>
        <w:top w:val="none" w:sz="0" w:space="0" w:color="auto"/>
        <w:left w:val="none" w:sz="0" w:space="0" w:color="auto"/>
        <w:bottom w:val="none" w:sz="0" w:space="0" w:color="auto"/>
        <w:right w:val="none" w:sz="0" w:space="0" w:color="auto"/>
      </w:divBdr>
      <w:divsChild>
        <w:div w:id="1866627502">
          <w:marLeft w:val="0"/>
          <w:marRight w:val="0"/>
          <w:marTop w:val="0"/>
          <w:marBottom w:val="0"/>
          <w:divBdr>
            <w:top w:val="none" w:sz="0" w:space="0" w:color="auto"/>
            <w:left w:val="none" w:sz="0" w:space="0" w:color="auto"/>
            <w:bottom w:val="none" w:sz="0" w:space="0" w:color="auto"/>
            <w:right w:val="none" w:sz="0" w:space="0" w:color="auto"/>
          </w:divBdr>
        </w:div>
      </w:divsChild>
    </w:div>
    <w:div w:id="1866627490">
      <w:marLeft w:val="0"/>
      <w:marRight w:val="0"/>
      <w:marTop w:val="0"/>
      <w:marBottom w:val="0"/>
      <w:divBdr>
        <w:top w:val="none" w:sz="0" w:space="0" w:color="auto"/>
        <w:left w:val="none" w:sz="0" w:space="0" w:color="auto"/>
        <w:bottom w:val="none" w:sz="0" w:space="0" w:color="auto"/>
        <w:right w:val="none" w:sz="0" w:space="0" w:color="auto"/>
      </w:divBdr>
    </w:div>
    <w:div w:id="1866627491">
      <w:marLeft w:val="0"/>
      <w:marRight w:val="0"/>
      <w:marTop w:val="0"/>
      <w:marBottom w:val="0"/>
      <w:divBdr>
        <w:top w:val="none" w:sz="0" w:space="0" w:color="auto"/>
        <w:left w:val="none" w:sz="0" w:space="0" w:color="auto"/>
        <w:bottom w:val="none" w:sz="0" w:space="0" w:color="auto"/>
        <w:right w:val="none" w:sz="0" w:space="0" w:color="auto"/>
      </w:divBdr>
    </w:div>
    <w:div w:id="1866627492">
      <w:marLeft w:val="0"/>
      <w:marRight w:val="0"/>
      <w:marTop w:val="0"/>
      <w:marBottom w:val="0"/>
      <w:divBdr>
        <w:top w:val="none" w:sz="0" w:space="0" w:color="auto"/>
        <w:left w:val="none" w:sz="0" w:space="0" w:color="auto"/>
        <w:bottom w:val="none" w:sz="0" w:space="0" w:color="auto"/>
        <w:right w:val="none" w:sz="0" w:space="0" w:color="auto"/>
      </w:divBdr>
    </w:div>
    <w:div w:id="1866627493">
      <w:marLeft w:val="0"/>
      <w:marRight w:val="0"/>
      <w:marTop w:val="0"/>
      <w:marBottom w:val="0"/>
      <w:divBdr>
        <w:top w:val="none" w:sz="0" w:space="0" w:color="auto"/>
        <w:left w:val="none" w:sz="0" w:space="0" w:color="auto"/>
        <w:bottom w:val="none" w:sz="0" w:space="0" w:color="auto"/>
        <w:right w:val="none" w:sz="0" w:space="0" w:color="auto"/>
      </w:divBdr>
    </w:div>
    <w:div w:id="1866627494">
      <w:marLeft w:val="0"/>
      <w:marRight w:val="0"/>
      <w:marTop w:val="0"/>
      <w:marBottom w:val="0"/>
      <w:divBdr>
        <w:top w:val="none" w:sz="0" w:space="0" w:color="auto"/>
        <w:left w:val="none" w:sz="0" w:space="0" w:color="auto"/>
        <w:bottom w:val="none" w:sz="0" w:space="0" w:color="auto"/>
        <w:right w:val="none" w:sz="0" w:space="0" w:color="auto"/>
      </w:divBdr>
    </w:div>
    <w:div w:id="1866627496">
      <w:marLeft w:val="0"/>
      <w:marRight w:val="0"/>
      <w:marTop w:val="0"/>
      <w:marBottom w:val="0"/>
      <w:divBdr>
        <w:top w:val="none" w:sz="0" w:space="0" w:color="auto"/>
        <w:left w:val="none" w:sz="0" w:space="0" w:color="auto"/>
        <w:bottom w:val="none" w:sz="0" w:space="0" w:color="auto"/>
        <w:right w:val="none" w:sz="0" w:space="0" w:color="auto"/>
      </w:divBdr>
    </w:div>
    <w:div w:id="1866627498">
      <w:marLeft w:val="0"/>
      <w:marRight w:val="0"/>
      <w:marTop w:val="0"/>
      <w:marBottom w:val="0"/>
      <w:divBdr>
        <w:top w:val="none" w:sz="0" w:space="0" w:color="auto"/>
        <w:left w:val="none" w:sz="0" w:space="0" w:color="auto"/>
        <w:bottom w:val="none" w:sz="0" w:space="0" w:color="auto"/>
        <w:right w:val="none" w:sz="0" w:space="0" w:color="auto"/>
      </w:divBdr>
    </w:div>
    <w:div w:id="1866627499">
      <w:marLeft w:val="0"/>
      <w:marRight w:val="0"/>
      <w:marTop w:val="0"/>
      <w:marBottom w:val="0"/>
      <w:divBdr>
        <w:top w:val="none" w:sz="0" w:space="0" w:color="auto"/>
        <w:left w:val="none" w:sz="0" w:space="0" w:color="auto"/>
        <w:bottom w:val="none" w:sz="0" w:space="0" w:color="auto"/>
        <w:right w:val="none" w:sz="0" w:space="0" w:color="auto"/>
      </w:divBdr>
    </w:div>
    <w:div w:id="1866627500">
      <w:marLeft w:val="0"/>
      <w:marRight w:val="0"/>
      <w:marTop w:val="0"/>
      <w:marBottom w:val="0"/>
      <w:divBdr>
        <w:top w:val="none" w:sz="0" w:space="0" w:color="auto"/>
        <w:left w:val="none" w:sz="0" w:space="0" w:color="auto"/>
        <w:bottom w:val="none" w:sz="0" w:space="0" w:color="auto"/>
        <w:right w:val="none" w:sz="0" w:space="0" w:color="auto"/>
      </w:divBdr>
    </w:div>
    <w:div w:id="1866627503">
      <w:marLeft w:val="0"/>
      <w:marRight w:val="0"/>
      <w:marTop w:val="0"/>
      <w:marBottom w:val="0"/>
      <w:divBdr>
        <w:top w:val="none" w:sz="0" w:space="0" w:color="auto"/>
        <w:left w:val="none" w:sz="0" w:space="0" w:color="auto"/>
        <w:bottom w:val="none" w:sz="0" w:space="0" w:color="auto"/>
        <w:right w:val="none" w:sz="0" w:space="0" w:color="auto"/>
      </w:divBdr>
    </w:div>
    <w:div w:id="1866627505">
      <w:marLeft w:val="0"/>
      <w:marRight w:val="0"/>
      <w:marTop w:val="0"/>
      <w:marBottom w:val="0"/>
      <w:divBdr>
        <w:top w:val="none" w:sz="0" w:space="0" w:color="auto"/>
        <w:left w:val="none" w:sz="0" w:space="0" w:color="auto"/>
        <w:bottom w:val="none" w:sz="0" w:space="0" w:color="auto"/>
        <w:right w:val="none" w:sz="0" w:space="0" w:color="auto"/>
      </w:divBdr>
      <w:divsChild>
        <w:div w:id="1866627488">
          <w:marLeft w:val="0"/>
          <w:marRight w:val="0"/>
          <w:marTop w:val="0"/>
          <w:marBottom w:val="0"/>
          <w:divBdr>
            <w:top w:val="none" w:sz="0" w:space="0" w:color="auto"/>
            <w:left w:val="none" w:sz="0" w:space="0" w:color="auto"/>
            <w:bottom w:val="none" w:sz="0" w:space="0" w:color="auto"/>
            <w:right w:val="none" w:sz="0" w:space="0" w:color="auto"/>
          </w:divBdr>
        </w:div>
      </w:divsChild>
    </w:div>
    <w:div w:id="1866627507">
      <w:marLeft w:val="0"/>
      <w:marRight w:val="0"/>
      <w:marTop w:val="0"/>
      <w:marBottom w:val="0"/>
      <w:divBdr>
        <w:top w:val="none" w:sz="0" w:space="0" w:color="auto"/>
        <w:left w:val="none" w:sz="0" w:space="0" w:color="auto"/>
        <w:bottom w:val="none" w:sz="0" w:space="0" w:color="auto"/>
        <w:right w:val="none" w:sz="0" w:space="0" w:color="auto"/>
      </w:divBdr>
    </w:div>
    <w:div w:id="1866627508">
      <w:marLeft w:val="0"/>
      <w:marRight w:val="0"/>
      <w:marTop w:val="0"/>
      <w:marBottom w:val="0"/>
      <w:divBdr>
        <w:top w:val="none" w:sz="0" w:space="0" w:color="auto"/>
        <w:left w:val="none" w:sz="0" w:space="0" w:color="auto"/>
        <w:bottom w:val="none" w:sz="0" w:space="0" w:color="auto"/>
        <w:right w:val="none" w:sz="0" w:space="0" w:color="auto"/>
      </w:divBdr>
    </w:div>
    <w:div w:id="1866627509">
      <w:marLeft w:val="0"/>
      <w:marRight w:val="0"/>
      <w:marTop w:val="0"/>
      <w:marBottom w:val="0"/>
      <w:divBdr>
        <w:top w:val="none" w:sz="0" w:space="0" w:color="auto"/>
        <w:left w:val="none" w:sz="0" w:space="0" w:color="auto"/>
        <w:bottom w:val="none" w:sz="0" w:space="0" w:color="auto"/>
        <w:right w:val="none" w:sz="0" w:space="0" w:color="auto"/>
      </w:divBdr>
    </w:div>
    <w:div w:id="1866627510">
      <w:marLeft w:val="0"/>
      <w:marRight w:val="0"/>
      <w:marTop w:val="0"/>
      <w:marBottom w:val="0"/>
      <w:divBdr>
        <w:top w:val="none" w:sz="0" w:space="0" w:color="auto"/>
        <w:left w:val="none" w:sz="0" w:space="0" w:color="auto"/>
        <w:bottom w:val="none" w:sz="0" w:space="0" w:color="auto"/>
        <w:right w:val="none" w:sz="0" w:space="0" w:color="auto"/>
      </w:divBdr>
    </w:div>
    <w:div w:id="1866627511">
      <w:marLeft w:val="0"/>
      <w:marRight w:val="0"/>
      <w:marTop w:val="0"/>
      <w:marBottom w:val="0"/>
      <w:divBdr>
        <w:top w:val="none" w:sz="0" w:space="0" w:color="auto"/>
        <w:left w:val="none" w:sz="0" w:space="0" w:color="auto"/>
        <w:bottom w:val="none" w:sz="0" w:space="0" w:color="auto"/>
        <w:right w:val="none" w:sz="0" w:space="0" w:color="auto"/>
      </w:divBdr>
    </w:div>
    <w:div w:id="1866627512">
      <w:marLeft w:val="0"/>
      <w:marRight w:val="0"/>
      <w:marTop w:val="0"/>
      <w:marBottom w:val="0"/>
      <w:divBdr>
        <w:top w:val="none" w:sz="0" w:space="0" w:color="auto"/>
        <w:left w:val="none" w:sz="0" w:space="0" w:color="auto"/>
        <w:bottom w:val="none" w:sz="0" w:space="0" w:color="auto"/>
        <w:right w:val="none" w:sz="0" w:space="0" w:color="auto"/>
      </w:divBdr>
    </w:div>
    <w:div w:id="1866627513">
      <w:marLeft w:val="0"/>
      <w:marRight w:val="0"/>
      <w:marTop w:val="0"/>
      <w:marBottom w:val="0"/>
      <w:divBdr>
        <w:top w:val="none" w:sz="0" w:space="0" w:color="auto"/>
        <w:left w:val="none" w:sz="0" w:space="0" w:color="auto"/>
        <w:bottom w:val="none" w:sz="0" w:space="0" w:color="auto"/>
        <w:right w:val="none" w:sz="0" w:space="0" w:color="auto"/>
      </w:divBdr>
    </w:div>
    <w:div w:id="18666275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sfrpokbr" TargetMode="External"/><Relationship Id="rId13" Type="http://schemas.openxmlformats.org/officeDocument/2006/relationships/hyperlink" Target="https://vk.com/sfrpokbr"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fr.gov.ru/grazhdanam/msk/ostatok_ms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frkbr@07.sfr.gov.ru" TargetMode="External"/><Relationship Id="rId5" Type="http://schemas.openxmlformats.org/officeDocument/2006/relationships/webSettings" Target="webSettings.xml"/><Relationship Id="rId15" Type="http://schemas.openxmlformats.org/officeDocument/2006/relationships/hyperlink" Target="https://ok.ru/group/70000002358769" TargetMode="External"/><Relationship Id="rId10" Type="http://schemas.openxmlformats.org/officeDocument/2006/relationships/hyperlink" Target="https://ok.ru/group/7000000235876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me/sfr_po_kbr_07" TargetMode="External"/><Relationship Id="rId14" Type="http://schemas.openxmlformats.org/officeDocument/2006/relationships/hyperlink" Target="https://t.me/sfr_po_kbr_0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Pages>
  <Words>646</Words>
  <Characters>3683</Characters>
  <Application>Microsoft Office Word</Application>
  <DocSecurity>0</DocSecurity>
  <Lines>30</Lines>
  <Paragraphs>8</Paragraphs>
  <ScaleCrop>false</ScaleCrop>
  <Company>Kraftway</Company>
  <LinksUpToDate>false</LinksUpToDate>
  <CharactersWithSpaces>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Зарета Алоева</dc:creator>
  <cp:keywords/>
  <dc:description/>
  <cp:lastModifiedBy>Пенинская Дарья Федоровна</cp:lastModifiedBy>
  <cp:revision>9</cp:revision>
  <cp:lastPrinted>2024-10-11T09:48:00Z</cp:lastPrinted>
  <dcterms:created xsi:type="dcterms:W3CDTF">2024-10-16T12:05:00Z</dcterms:created>
  <dcterms:modified xsi:type="dcterms:W3CDTF">2024-10-18T08:17:00Z</dcterms:modified>
</cp:coreProperties>
</file>