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FC" w:rsidRDefault="00E46EFC" w:rsidP="00E46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F37C6E4" wp14:editId="49D60C98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4.06.2024г.</w:t>
      </w:r>
    </w:p>
    <w:p w:rsidR="00A32B27" w:rsidRPr="007F44C7" w:rsidRDefault="007F44C7" w:rsidP="007F4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F44C7">
        <w:rPr>
          <w:rFonts w:ascii="Times New Roman" w:hAnsi="Times New Roman" w:cs="Times New Roman"/>
          <w:b/>
          <w:sz w:val="28"/>
          <w:szCs w:val="28"/>
        </w:rPr>
        <w:t>Сведения реестра границ способствуют защите окружающей среды</w:t>
      </w:r>
    </w:p>
    <w:bookmarkEnd w:id="0"/>
    <w:p w:rsidR="0056340A" w:rsidRPr="0056340A" w:rsidRDefault="0056340A" w:rsidP="0056340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40A">
        <w:rPr>
          <w:rFonts w:ascii="Times New Roman" w:hAnsi="Times New Roman" w:cs="Times New Roman"/>
          <w:i/>
          <w:sz w:val="28"/>
          <w:szCs w:val="28"/>
        </w:rPr>
        <w:t>5 июня в нашей стране отмечается день эколога и Всемирный день окружающей среды. В региональном ППК «</w:t>
      </w:r>
      <w:proofErr w:type="spellStart"/>
      <w:r w:rsidRPr="0056340A"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 w:rsidRPr="0056340A">
        <w:rPr>
          <w:rFonts w:ascii="Times New Roman" w:hAnsi="Times New Roman" w:cs="Times New Roman"/>
          <w:i/>
          <w:sz w:val="28"/>
          <w:szCs w:val="28"/>
        </w:rPr>
        <w:t>» рассказали, как сведения реестра границ помогают защитить землю и сохранить окружающую среду.</w:t>
      </w:r>
    </w:p>
    <w:p w:rsidR="0056340A" w:rsidRPr="0056340A" w:rsidRDefault="0056340A" w:rsidP="00563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0A">
        <w:rPr>
          <w:rFonts w:ascii="Times New Roman" w:hAnsi="Times New Roman" w:cs="Times New Roman"/>
          <w:sz w:val="28"/>
          <w:szCs w:val="28"/>
        </w:rPr>
        <w:t>Реестр границ – это часть Единого государственного реестра недвижимости (ЕГРН), которая объединяет сведения о границах административно-территориальных образований, границах территорий, имеющих культурное, природоохранное и иное значение для общества и государства.</w:t>
      </w:r>
    </w:p>
    <w:p w:rsidR="0056340A" w:rsidRPr="0056340A" w:rsidRDefault="0056340A" w:rsidP="00563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0A">
        <w:rPr>
          <w:rFonts w:ascii="Times New Roman" w:hAnsi="Times New Roman" w:cs="Times New Roman"/>
          <w:sz w:val="28"/>
          <w:szCs w:val="28"/>
        </w:rPr>
        <w:t>Для каждой зоны устанавливается градостроительный регламент, определяющий правовой режим использования земельного участка, действующий в пределах зоны. Правовой режим устанавливает порядок использования не только самого земельного участка, но и всего, что находится над ним или под ним.</w:t>
      </w:r>
    </w:p>
    <w:p w:rsidR="0056340A" w:rsidRPr="0056340A" w:rsidRDefault="0056340A" w:rsidP="00563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0A">
        <w:rPr>
          <w:rFonts w:ascii="Times New Roman" w:hAnsi="Times New Roman" w:cs="Times New Roman"/>
          <w:sz w:val="28"/>
          <w:szCs w:val="28"/>
        </w:rPr>
        <w:t xml:space="preserve">К примеру: нельзя построить автозаправочную станцию в </w:t>
      </w:r>
      <w:proofErr w:type="spellStart"/>
      <w:r w:rsidRPr="0056340A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56340A">
        <w:rPr>
          <w:rFonts w:ascii="Times New Roman" w:hAnsi="Times New Roman" w:cs="Times New Roman"/>
          <w:sz w:val="28"/>
          <w:szCs w:val="28"/>
        </w:rPr>
        <w:t xml:space="preserve"> зоне или на земельном участке, расположенном в природоохранной, рекреационной, историко-культурной зоне. В данном случае выбор необходимо делать в соответствии с земельным законодательством и законодательными актами по охране и использованию природных ресурсов.</w:t>
      </w:r>
    </w:p>
    <w:p w:rsidR="0056340A" w:rsidRPr="0056340A" w:rsidRDefault="0056340A" w:rsidP="00563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0A">
        <w:rPr>
          <w:rFonts w:ascii="Times New Roman" w:hAnsi="Times New Roman" w:cs="Times New Roman"/>
          <w:sz w:val="28"/>
          <w:szCs w:val="28"/>
        </w:rPr>
        <w:t>Существуют определенные требования к внесению в ЕГРН сведений о зонах с особыми условиями использования территорий. Одним из требований является наличие утвержденных границ таких зон, которые отображаются на публичной кадастровой карте в свободном доступе на сайте Росреестра.</w:t>
      </w:r>
    </w:p>
    <w:p w:rsidR="005E30F6" w:rsidRPr="0056340A" w:rsidRDefault="0056340A" w:rsidP="00563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0A">
        <w:rPr>
          <w:rFonts w:ascii="Times New Roman" w:hAnsi="Times New Roman" w:cs="Times New Roman"/>
          <w:sz w:val="28"/>
          <w:szCs w:val="28"/>
        </w:rPr>
        <w:t>Собственник или арендатор земельного участка при помощи электронного сервиса узнает о наличии ограничений использования земельного участка. Не стоит забывать, что земельный участок могут пересекать сразу несколько зон с разными ограничениями, которые будут действовать в отношении земельного участка. Данная информация позволит собственнику не нарушить закон, предотвратить загрязнение окружающей среды. Представителям власти сведения реестра границ позволят осуществлять контроль за использованием земельных ресурсов и своевременно предотвращать нарушения.</w:t>
      </w:r>
    </w:p>
    <w:sectPr w:rsidR="005E30F6" w:rsidRPr="0056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C7"/>
    <w:rsid w:val="00023A1D"/>
    <w:rsid w:val="000710D9"/>
    <w:rsid w:val="00097EA6"/>
    <w:rsid w:val="001073F8"/>
    <w:rsid w:val="00112ECD"/>
    <w:rsid w:val="002C4018"/>
    <w:rsid w:val="00302451"/>
    <w:rsid w:val="00325FDD"/>
    <w:rsid w:val="003E0552"/>
    <w:rsid w:val="004825B6"/>
    <w:rsid w:val="004C2BBA"/>
    <w:rsid w:val="004E65A6"/>
    <w:rsid w:val="0056340A"/>
    <w:rsid w:val="005B4238"/>
    <w:rsid w:val="005D0F5B"/>
    <w:rsid w:val="005E30F6"/>
    <w:rsid w:val="00662E6B"/>
    <w:rsid w:val="0068667B"/>
    <w:rsid w:val="006D5A3D"/>
    <w:rsid w:val="007033AB"/>
    <w:rsid w:val="007216E5"/>
    <w:rsid w:val="007D0D00"/>
    <w:rsid w:val="007F44C7"/>
    <w:rsid w:val="00823723"/>
    <w:rsid w:val="008769D8"/>
    <w:rsid w:val="008901EF"/>
    <w:rsid w:val="009B1383"/>
    <w:rsid w:val="00A759C0"/>
    <w:rsid w:val="00AD32BA"/>
    <w:rsid w:val="00BA3408"/>
    <w:rsid w:val="00BA7B63"/>
    <w:rsid w:val="00BD29DD"/>
    <w:rsid w:val="00C307F5"/>
    <w:rsid w:val="00E46EFC"/>
    <w:rsid w:val="00ED443F"/>
    <w:rsid w:val="00EE3D26"/>
    <w:rsid w:val="00F209F5"/>
    <w:rsid w:val="00F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0F366-F2DB-4034-8D25-8307C36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2024-06-05T06:34:00Z</dcterms:created>
  <dcterms:modified xsi:type="dcterms:W3CDTF">2024-06-05T06:34:00Z</dcterms:modified>
</cp:coreProperties>
</file>