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95" w:rsidRDefault="005B0F95" w:rsidP="005B0F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1BBD5" wp14:editId="7AEFD735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E640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17.06.2025г.</w:t>
      </w:r>
    </w:p>
    <w:p w:rsidR="001544C9" w:rsidRDefault="001544C9" w:rsidP="00154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4C9">
        <w:rPr>
          <w:rFonts w:ascii="Times New Roman" w:hAnsi="Times New Roman" w:cs="Times New Roman"/>
          <w:b/>
          <w:sz w:val="28"/>
          <w:szCs w:val="28"/>
        </w:rPr>
        <w:t>Ветхое или аварийное жилье, в чем разница?</w:t>
      </w:r>
    </w:p>
    <w:p w:rsidR="001F0E0C" w:rsidRPr="001F0E0C" w:rsidRDefault="001F0E0C" w:rsidP="001F0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>Состояние жилья – актуальная тема для многих граждан, особенно в свете социальной политики и жилищного строительства. В этом контексте часто встречаются термины «ветхое жилье» и «аварийное жилье». Несмотря на внешнее сходство, эти понятия обозначают разные ситуации и требуют различных подходов для решения возникших проблем. Эксперты филиала ППК «Роскадастр» по Кабардино-Балкарской Республике разъясняют основные отличия между ветхим и аварийным жильем.</w:t>
      </w:r>
    </w:p>
    <w:p w:rsidR="001F0E0C" w:rsidRPr="001F0E0C" w:rsidRDefault="001F0E0C" w:rsidP="001F0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>Ветхое жилье – это здания, которые находятся в плохом состоянии и не соответствуют современным стандартам. Такие дома могут проявлять признаки длительного использования: потрескавшиеся стены, устаревшие инженерные системы, плохая тепло- и звукоизоляция.</w:t>
      </w:r>
    </w:p>
    <w:p w:rsidR="001F0E0C" w:rsidRPr="001F0E0C" w:rsidRDefault="001F0E0C" w:rsidP="001F0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 xml:space="preserve">Эксперт филиала ППК «Роскадастр» по Кабардино-Балкарской Республике </w:t>
      </w:r>
      <w:r w:rsidRPr="001F0E0C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Pr="001F0E0C">
        <w:rPr>
          <w:rFonts w:ascii="Times New Roman" w:hAnsi="Times New Roman" w:cs="Times New Roman"/>
          <w:b/>
          <w:sz w:val="28"/>
          <w:szCs w:val="28"/>
        </w:rPr>
        <w:t>Шахмурзов</w:t>
      </w:r>
      <w:proofErr w:type="spellEnd"/>
      <w:r w:rsidRPr="001F0E0C">
        <w:rPr>
          <w:rFonts w:ascii="Times New Roman" w:hAnsi="Times New Roman" w:cs="Times New Roman"/>
          <w:sz w:val="28"/>
          <w:szCs w:val="28"/>
        </w:rPr>
        <w:t xml:space="preserve"> </w:t>
      </w:r>
      <w:r w:rsidR="00B4519B" w:rsidRPr="001F0E0C">
        <w:rPr>
          <w:rFonts w:ascii="Times New Roman" w:hAnsi="Times New Roman" w:cs="Times New Roman"/>
          <w:sz w:val="28"/>
          <w:szCs w:val="28"/>
        </w:rPr>
        <w:t>по</w:t>
      </w:r>
      <w:r w:rsidR="00B4519B">
        <w:rPr>
          <w:rFonts w:ascii="Times New Roman" w:hAnsi="Times New Roman" w:cs="Times New Roman"/>
          <w:sz w:val="28"/>
          <w:szCs w:val="28"/>
        </w:rPr>
        <w:t>ясняет</w:t>
      </w:r>
      <w:r w:rsidRPr="001F0E0C">
        <w:rPr>
          <w:rFonts w:ascii="Times New Roman" w:hAnsi="Times New Roman" w:cs="Times New Roman"/>
          <w:sz w:val="28"/>
          <w:szCs w:val="28"/>
        </w:rPr>
        <w:t>:</w:t>
      </w:r>
      <w:r w:rsidRPr="001F0E0C">
        <w:rPr>
          <w:rFonts w:ascii="Times New Roman" w:hAnsi="Times New Roman" w:cs="Times New Roman"/>
          <w:i/>
          <w:sz w:val="28"/>
          <w:szCs w:val="28"/>
        </w:rPr>
        <w:t xml:space="preserve"> «Ветхое жилье имеет серьезные признаки физического износа, однако оно все еще способно выполнять свои функции как жилое помещение. </w:t>
      </w:r>
      <w:r w:rsidR="00EB426A">
        <w:rPr>
          <w:rFonts w:ascii="Times New Roman" w:hAnsi="Times New Roman" w:cs="Times New Roman"/>
          <w:i/>
          <w:sz w:val="28"/>
          <w:szCs w:val="28"/>
        </w:rPr>
        <w:t>П</w:t>
      </w:r>
      <w:r w:rsidRPr="001F0E0C">
        <w:rPr>
          <w:rFonts w:ascii="Times New Roman" w:hAnsi="Times New Roman" w:cs="Times New Roman"/>
          <w:i/>
          <w:sz w:val="28"/>
          <w:szCs w:val="28"/>
        </w:rPr>
        <w:t xml:space="preserve">роживание в таких домах </w:t>
      </w:r>
      <w:r w:rsidR="00EB426A">
        <w:rPr>
          <w:rFonts w:ascii="Times New Roman" w:hAnsi="Times New Roman" w:cs="Times New Roman"/>
          <w:i/>
          <w:sz w:val="28"/>
          <w:szCs w:val="28"/>
        </w:rPr>
        <w:t xml:space="preserve">после капитального ремонта </w:t>
      </w:r>
      <w:r w:rsidRPr="001F0E0C">
        <w:rPr>
          <w:rFonts w:ascii="Times New Roman" w:hAnsi="Times New Roman" w:cs="Times New Roman"/>
          <w:i/>
          <w:sz w:val="28"/>
          <w:szCs w:val="28"/>
        </w:rPr>
        <w:t>возможно, хотя и не всегда комфортно».</w:t>
      </w:r>
      <w:r w:rsidRPr="001F0E0C">
        <w:rPr>
          <w:rFonts w:ascii="Times New Roman" w:hAnsi="Times New Roman" w:cs="Times New Roman"/>
          <w:sz w:val="28"/>
          <w:szCs w:val="28"/>
        </w:rPr>
        <w:t xml:space="preserve"> В большинстве случаев ветхие дома подлежат капитальному ремонту, что может улучшить условия проживания.</w:t>
      </w:r>
    </w:p>
    <w:p w:rsidR="001F0E0C" w:rsidRPr="001F0E0C" w:rsidRDefault="001F0E0C" w:rsidP="001F0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 xml:space="preserve">Аварийное жилье, в отличие от ветхого, – это здания, которые признаны непригодными для проживания и представляют угрозу для жизни и здоровья людей. Такие дома могут иметь </w:t>
      </w:r>
      <w:r w:rsidR="002D0BB9">
        <w:rPr>
          <w:rFonts w:ascii="Times New Roman" w:hAnsi="Times New Roman" w:cs="Times New Roman"/>
          <w:sz w:val="28"/>
          <w:szCs w:val="28"/>
        </w:rPr>
        <w:t>конструкционные</w:t>
      </w:r>
      <w:r w:rsidRPr="001F0E0C">
        <w:rPr>
          <w:rFonts w:ascii="Times New Roman" w:hAnsi="Times New Roman" w:cs="Times New Roman"/>
          <w:sz w:val="28"/>
          <w:szCs w:val="28"/>
        </w:rPr>
        <w:t xml:space="preserve"> дефекты</w:t>
      </w:r>
      <w:r w:rsidR="002D0BB9">
        <w:rPr>
          <w:rFonts w:ascii="Times New Roman" w:hAnsi="Times New Roman" w:cs="Times New Roman"/>
          <w:sz w:val="28"/>
          <w:szCs w:val="28"/>
        </w:rPr>
        <w:t xml:space="preserve"> или повреждения</w:t>
      </w:r>
      <w:r w:rsidRPr="001F0E0C">
        <w:rPr>
          <w:rFonts w:ascii="Times New Roman" w:hAnsi="Times New Roman" w:cs="Times New Roman"/>
          <w:sz w:val="28"/>
          <w:szCs w:val="28"/>
        </w:rPr>
        <w:t>, делающие их эксплуатацию опасной. В большинстве случаев эксплуатация аварийного жилья запрещена или крайне ограничена, и оно подлежит сносу или полной реконструкции, так как восстановить его в прежнем виде невозможно.</w:t>
      </w:r>
    </w:p>
    <w:p w:rsidR="001F0E0C" w:rsidRPr="001F0E0C" w:rsidRDefault="001F0E0C" w:rsidP="001F0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>Жители аварийных зданий часто сталкиваются с необходимостью экстренного переселения, так как пребывание в таких условиях представляет опасность.</w:t>
      </w:r>
    </w:p>
    <w:p w:rsidR="001F0E0C" w:rsidRPr="001F0E0C" w:rsidRDefault="001F0E0C" w:rsidP="001F0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 xml:space="preserve">Аварийность жилья определяется межведомственной комиссией, создаваемой органами местного самоуправления. Чтобы обратиться в комиссию, жильцам необходимо подать заявление с просьбой признать жилое помещение непригодным для проживания. При этом могут потребоваться заключения </w:t>
      </w:r>
      <w:r w:rsidR="00FC55CF" w:rsidRPr="001F0E0C">
        <w:rPr>
          <w:rFonts w:ascii="Times New Roman" w:hAnsi="Times New Roman" w:cs="Times New Roman"/>
          <w:sz w:val="28"/>
          <w:szCs w:val="28"/>
        </w:rPr>
        <w:t>специализированных организаций,</w:t>
      </w:r>
      <w:r w:rsidR="00260AA9">
        <w:rPr>
          <w:rFonts w:ascii="Times New Roman" w:hAnsi="Times New Roman" w:cs="Times New Roman"/>
          <w:sz w:val="28"/>
          <w:szCs w:val="28"/>
        </w:rPr>
        <w:t xml:space="preserve"> подготовленные</w:t>
      </w:r>
      <w:r w:rsidRPr="001F0E0C">
        <w:rPr>
          <w:rFonts w:ascii="Times New Roman" w:hAnsi="Times New Roman" w:cs="Times New Roman"/>
          <w:sz w:val="28"/>
          <w:szCs w:val="28"/>
        </w:rPr>
        <w:t xml:space="preserve"> по результатам обследования, а также копии правоустанавливающих документов на жилое помещение.</w:t>
      </w:r>
    </w:p>
    <w:p w:rsidR="001F0E0C" w:rsidRDefault="001F0E0C" w:rsidP="00FC55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CF">
        <w:rPr>
          <w:rFonts w:ascii="Times New Roman" w:hAnsi="Times New Roman" w:cs="Times New Roman"/>
          <w:b/>
          <w:sz w:val="28"/>
          <w:szCs w:val="28"/>
        </w:rPr>
        <w:lastRenderedPageBreak/>
        <w:t>Юлия Лигидова</w:t>
      </w:r>
      <w:r w:rsidRPr="001F0E0C">
        <w:rPr>
          <w:rFonts w:ascii="Times New Roman" w:hAnsi="Times New Roman" w:cs="Times New Roman"/>
          <w:sz w:val="28"/>
          <w:szCs w:val="28"/>
        </w:rPr>
        <w:t>, исполняющая обязанности</w:t>
      </w:r>
      <w:r w:rsidR="00FC55CF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1F0E0C">
        <w:rPr>
          <w:rFonts w:ascii="Times New Roman" w:hAnsi="Times New Roman" w:cs="Times New Roman"/>
          <w:sz w:val="28"/>
          <w:szCs w:val="28"/>
        </w:rPr>
        <w:t xml:space="preserve"> филиала ППК «Роскадастр»</w:t>
      </w:r>
      <w:r w:rsidR="00260AA9">
        <w:rPr>
          <w:rFonts w:ascii="Times New Roman" w:hAnsi="Times New Roman" w:cs="Times New Roman"/>
          <w:sz w:val="28"/>
          <w:szCs w:val="28"/>
        </w:rPr>
        <w:t xml:space="preserve"> по Кабардино-Балкарской Республике</w:t>
      </w:r>
      <w:r w:rsidRPr="001F0E0C">
        <w:rPr>
          <w:rFonts w:ascii="Times New Roman" w:hAnsi="Times New Roman" w:cs="Times New Roman"/>
          <w:sz w:val="28"/>
          <w:szCs w:val="28"/>
        </w:rPr>
        <w:t xml:space="preserve">, поясняет: </w:t>
      </w:r>
      <w:r w:rsidRPr="00FC55CF">
        <w:rPr>
          <w:rFonts w:ascii="Times New Roman" w:hAnsi="Times New Roman" w:cs="Times New Roman"/>
          <w:i/>
          <w:sz w:val="28"/>
          <w:szCs w:val="28"/>
        </w:rPr>
        <w:t>«Подготовить заключение об аварийности здания имеют право только квалифицированные специалисты, имеющие опыт в строительстве и обследовании зданий. Экспертное заключение, как правило, является результатом технического обследования</w:t>
      </w:r>
      <w:r w:rsidR="002D24DA">
        <w:rPr>
          <w:rFonts w:ascii="Times New Roman" w:hAnsi="Times New Roman" w:cs="Times New Roman"/>
          <w:i/>
          <w:sz w:val="28"/>
          <w:szCs w:val="28"/>
        </w:rPr>
        <w:t>,</w:t>
      </w:r>
      <w:r w:rsidR="002D24DA" w:rsidRPr="002D24DA">
        <w:t xml:space="preserve"> </w:t>
      </w:r>
      <w:r w:rsidR="002D24DA" w:rsidRPr="002D24DA">
        <w:rPr>
          <w:rFonts w:ascii="Times New Roman" w:hAnsi="Times New Roman" w:cs="Times New Roman"/>
          <w:i/>
          <w:sz w:val="28"/>
          <w:szCs w:val="28"/>
        </w:rPr>
        <w:t>цели которого — оценка состоя</w:t>
      </w:r>
      <w:bookmarkStart w:id="0" w:name="_GoBack"/>
      <w:bookmarkEnd w:id="0"/>
      <w:r w:rsidR="002D24DA" w:rsidRPr="002D24DA">
        <w:rPr>
          <w:rFonts w:ascii="Times New Roman" w:hAnsi="Times New Roman" w:cs="Times New Roman"/>
          <w:i/>
          <w:sz w:val="28"/>
          <w:szCs w:val="28"/>
        </w:rPr>
        <w:t>ния здания и возможности его дальнейшей эксплуатации</w:t>
      </w:r>
      <w:r w:rsidRPr="00FC55CF">
        <w:rPr>
          <w:rFonts w:ascii="Times New Roman" w:hAnsi="Times New Roman" w:cs="Times New Roman"/>
          <w:i/>
          <w:sz w:val="28"/>
          <w:szCs w:val="28"/>
        </w:rPr>
        <w:t>».</w:t>
      </w:r>
    </w:p>
    <w:p w:rsidR="001E6400" w:rsidRPr="001E6400" w:rsidRDefault="001E6400" w:rsidP="00FC55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E0C" w:rsidRPr="001F0E0C" w:rsidRDefault="001F0E0C" w:rsidP="001F0E0C">
      <w:pPr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>Заключение</w:t>
      </w:r>
    </w:p>
    <w:p w:rsidR="001F0E0C" w:rsidRPr="001F0E0C" w:rsidRDefault="001F0E0C" w:rsidP="00504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0C">
        <w:rPr>
          <w:rFonts w:ascii="Times New Roman" w:hAnsi="Times New Roman" w:cs="Times New Roman"/>
          <w:sz w:val="28"/>
          <w:szCs w:val="28"/>
        </w:rPr>
        <w:t xml:space="preserve">Состояние жилья, будь то ветхое или аварийное, требует внимания и </w:t>
      </w:r>
      <w:r w:rsidR="00260AA9">
        <w:rPr>
          <w:rFonts w:ascii="Times New Roman" w:hAnsi="Times New Roman" w:cs="Times New Roman"/>
          <w:sz w:val="28"/>
          <w:szCs w:val="28"/>
        </w:rPr>
        <w:t xml:space="preserve">конструктивного </w:t>
      </w:r>
      <w:r w:rsidRPr="001F0E0C">
        <w:rPr>
          <w:rFonts w:ascii="Times New Roman" w:hAnsi="Times New Roman" w:cs="Times New Roman"/>
          <w:sz w:val="28"/>
          <w:szCs w:val="28"/>
        </w:rPr>
        <w:t>подхода. В филиале ППК «Роскадастр» по Кабардино-Балкарской Республике работают специалисты, обладающие допуском саморегулируемой организации на проведение инженерных изысканий и обследований. Их многолетний опыт позволяет проводить качественн</w:t>
      </w:r>
      <w:r w:rsidR="00260AA9">
        <w:rPr>
          <w:rFonts w:ascii="Times New Roman" w:hAnsi="Times New Roman" w:cs="Times New Roman"/>
          <w:sz w:val="28"/>
          <w:szCs w:val="28"/>
        </w:rPr>
        <w:t>ую</w:t>
      </w:r>
      <w:r w:rsidRPr="001F0E0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260AA9">
        <w:rPr>
          <w:rFonts w:ascii="Times New Roman" w:hAnsi="Times New Roman" w:cs="Times New Roman"/>
          <w:sz w:val="28"/>
          <w:szCs w:val="28"/>
        </w:rPr>
        <w:t>у</w:t>
      </w:r>
      <w:r w:rsidRPr="001F0E0C">
        <w:rPr>
          <w:rFonts w:ascii="Times New Roman" w:hAnsi="Times New Roman" w:cs="Times New Roman"/>
          <w:sz w:val="28"/>
          <w:szCs w:val="28"/>
        </w:rPr>
        <w:t xml:space="preserve"> состояния зданий, помогая жителям реш</w:t>
      </w:r>
      <w:r w:rsidR="00260AA9">
        <w:rPr>
          <w:rFonts w:ascii="Times New Roman" w:hAnsi="Times New Roman" w:cs="Times New Roman"/>
          <w:sz w:val="28"/>
          <w:szCs w:val="28"/>
        </w:rPr>
        <w:t>а</w:t>
      </w:r>
      <w:r w:rsidRPr="001F0E0C">
        <w:rPr>
          <w:rFonts w:ascii="Times New Roman" w:hAnsi="Times New Roman" w:cs="Times New Roman"/>
          <w:sz w:val="28"/>
          <w:szCs w:val="28"/>
        </w:rPr>
        <w:t>ть проблемы с жильем.</w:t>
      </w:r>
    </w:p>
    <w:sectPr w:rsidR="001F0E0C" w:rsidRPr="001F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C9"/>
    <w:rsid w:val="000C40AD"/>
    <w:rsid w:val="000D3778"/>
    <w:rsid w:val="001544C9"/>
    <w:rsid w:val="001A059E"/>
    <w:rsid w:val="001E6400"/>
    <w:rsid w:val="001F0E0C"/>
    <w:rsid w:val="00241D99"/>
    <w:rsid w:val="00260AA9"/>
    <w:rsid w:val="002D0BB9"/>
    <w:rsid w:val="002D24DA"/>
    <w:rsid w:val="00325FDD"/>
    <w:rsid w:val="003C7B6D"/>
    <w:rsid w:val="00456771"/>
    <w:rsid w:val="0050450C"/>
    <w:rsid w:val="005B0F95"/>
    <w:rsid w:val="00607BA4"/>
    <w:rsid w:val="007630FB"/>
    <w:rsid w:val="00921DA1"/>
    <w:rsid w:val="009B1383"/>
    <w:rsid w:val="009C3918"/>
    <w:rsid w:val="00A961F2"/>
    <w:rsid w:val="00AC1255"/>
    <w:rsid w:val="00B4519B"/>
    <w:rsid w:val="00BB5E22"/>
    <w:rsid w:val="00C83F91"/>
    <w:rsid w:val="00D92082"/>
    <w:rsid w:val="00DE06C6"/>
    <w:rsid w:val="00EB426A"/>
    <w:rsid w:val="00F778B3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1D89"/>
  <w15:chartTrackingRefBased/>
  <w15:docId w15:val="{45A35E04-3BDE-4CFE-BFE0-9F9A2385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12</cp:revision>
  <cp:lastPrinted>2025-06-17T07:14:00Z</cp:lastPrinted>
  <dcterms:created xsi:type="dcterms:W3CDTF">2025-06-17T07:10:00Z</dcterms:created>
  <dcterms:modified xsi:type="dcterms:W3CDTF">2025-06-17T10:37:00Z</dcterms:modified>
</cp:coreProperties>
</file>