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9184B">
        <w:rPr>
          <w:b/>
          <w:bCs/>
          <w:sz w:val="28"/>
          <w:szCs w:val="28"/>
        </w:rPr>
        <w:t>1</w:t>
      </w:r>
      <w:r w:rsidR="00B604C4">
        <w:rPr>
          <w:b/>
          <w:bCs/>
          <w:sz w:val="28"/>
          <w:szCs w:val="28"/>
        </w:rPr>
        <w:t>3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B604C4">
        <w:rPr>
          <w:b/>
          <w:bCs/>
          <w:sz w:val="28"/>
          <w:szCs w:val="28"/>
        </w:rPr>
        <w:t>03</w:t>
      </w:r>
      <w:r w:rsidR="00C974C3" w:rsidRPr="0082022D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1</w:t>
      </w:r>
      <w:r w:rsidR="00CF1215">
        <w:rPr>
          <w:b/>
          <w:bCs/>
          <w:sz w:val="28"/>
          <w:szCs w:val="28"/>
        </w:rPr>
        <w:t>1</w:t>
      </w:r>
      <w:bookmarkStart w:id="0" w:name="_GoBack"/>
      <w:bookmarkEnd w:id="0"/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spellStart"/>
      <w:proofErr w:type="gramStart"/>
      <w:r w:rsidR="00B604C4">
        <w:rPr>
          <w:bCs/>
          <w:sz w:val="28"/>
          <w:szCs w:val="28"/>
        </w:rPr>
        <w:t>Атажукино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B604C4">
        <w:rPr>
          <w:bCs/>
          <w:sz w:val="28"/>
          <w:szCs w:val="28"/>
        </w:rPr>
        <w:t>Молова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B604C4">
        <w:rPr>
          <w:bCs/>
          <w:sz w:val="28"/>
          <w:szCs w:val="28"/>
        </w:rPr>
        <w:t>60-а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49184B">
        <w:rPr>
          <w:bCs/>
          <w:sz w:val="28"/>
          <w:szCs w:val="28"/>
        </w:rPr>
        <w:t>2</w:t>
      </w:r>
      <w:r w:rsidR="00B604C4">
        <w:rPr>
          <w:bCs/>
          <w:sz w:val="28"/>
          <w:szCs w:val="28"/>
        </w:rPr>
        <w:t>237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B604C4">
        <w:rPr>
          <w:bCs/>
          <w:sz w:val="28"/>
          <w:szCs w:val="28"/>
        </w:rPr>
        <w:t>12</w:t>
      </w:r>
      <w:r w:rsidR="006B4416">
        <w:rPr>
          <w:bCs/>
          <w:sz w:val="28"/>
          <w:szCs w:val="28"/>
        </w:rPr>
        <w:t>000</w:t>
      </w:r>
      <w:r w:rsidR="00B604C4">
        <w:rPr>
          <w:bCs/>
          <w:sz w:val="28"/>
          <w:szCs w:val="28"/>
        </w:rPr>
        <w:t>14</w:t>
      </w:r>
      <w:r w:rsidRPr="00047021">
        <w:rPr>
          <w:bCs/>
          <w:sz w:val="28"/>
          <w:szCs w:val="28"/>
        </w:rPr>
        <w:t>:</w:t>
      </w:r>
      <w:r w:rsidR="00B604C4">
        <w:rPr>
          <w:bCs/>
          <w:sz w:val="28"/>
          <w:szCs w:val="28"/>
        </w:rPr>
        <w:t>502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B604C4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Катанчиева</w:t>
      </w:r>
      <w:proofErr w:type="spellEnd"/>
      <w:r>
        <w:rPr>
          <w:bCs/>
          <w:sz w:val="28"/>
          <w:szCs w:val="28"/>
        </w:rPr>
        <w:t>, д. 56;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0908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970F-88C1-4FB3-B47A-170ED909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3</cp:revision>
  <cp:lastPrinted>2021-12-14T06:24:00Z</cp:lastPrinted>
  <dcterms:created xsi:type="dcterms:W3CDTF">2025-10-03T06:30:00Z</dcterms:created>
  <dcterms:modified xsi:type="dcterms:W3CDTF">2025-10-03T07:00:00Z</dcterms:modified>
</cp:coreProperties>
</file>