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CB4719" w:rsidRDefault="00EA6D1B" w:rsidP="0079045D">
      <w:pPr>
        <w:jc w:val="center"/>
        <w:rPr>
          <w:b/>
          <w:sz w:val="28"/>
          <w:szCs w:val="28"/>
        </w:rPr>
      </w:pPr>
      <w:r w:rsidRPr="00CB4719">
        <w:rPr>
          <w:b/>
          <w:sz w:val="28"/>
          <w:szCs w:val="28"/>
        </w:rPr>
        <w:t>С</w:t>
      </w:r>
      <w:r w:rsidR="004222E1" w:rsidRPr="00CB4719">
        <w:rPr>
          <w:b/>
          <w:sz w:val="28"/>
          <w:szCs w:val="28"/>
        </w:rPr>
        <w:t>ообщение о возможном</w:t>
      </w:r>
      <w:r w:rsidR="00410E18" w:rsidRPr="00CB4719">
        <w:rPr>
          <w:b/>
          <w:sz w:val="28"/>
          <w:szCs w:val="28"/>
        </w:rPr>
        <w:t xml:space="preserve"> </w:t>
      </w:r>
      <w:r w:rsidR="004222E1" w:rsidRPr="00CB4719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256"/>
        <w:gridCol w:w="7393"/>
      </w:tblGrid>
      <w:tr w:rsidR="009547E8" w:rsidRPr="00CB4719" w14:paraId="3F1CC0AD" w14:textId="77777777" w:rsidTr="00B7039C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CB4719" w:rsidRDefault="00E95A48" w:rsidP="0079045D">
            <w:pPr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CB4719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CB4719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CB4719" w:rsidRDefault="00AA2F35" w:rsidP="00835CBC">
            <w:pPr>
              <w:jc w:val="center"/>
              <w:rPr>
                <w:sz w:val="20"/>
                <w:szCs w:val="20"/>
              </w:rPr>
            </w:pPr>
            <w:r w:rsidRPr="00CB4719">
              <w:rPr>
                <w:sz w:val="20"/>
                <w:szCs w:val="20"/>
              </w:rPr>
              <w:t xml:space="preserve"> </w:t>
            </w:r>
            <w:r w:rsidR="009739D9" w:rsidRPr="00CB4719">
              <w:rPr>
                <w:sz w:val="20"/>
                <w:szCs w:val="20"/>
              </w:rPr>
              <w:t>(</w:t>
            </w:r>
            <w:r w:rsidR="00C90E79" w:rsidRPr="00CB4719">
              <w:rPr>
                <w:sz w:val="20"/>
                <w:szCs w:val="20"/>
              </w:rPr>
              <w:t xml:space="preserve">наименование </w:t>
            </w:r>
            <w:r w:rsidR="009739D9" w:rsidRPr="00CB4719">
              <w:rPr>
                <w:sz w:val="20"/>
                <w:szCs w:val="20"/>
              </w:rPr>
              <w:t>уполномоченн</w:t>
            </w:r>
            <w:r w:rsidR="00C90E79" w:rsidRPr="00CB4719">
              <w:rPr>
                <w:sz w:val="20"/>
                <w:szCs w:val="20"/>
              </w:rPr>
              <w:t>ого</w:t>
            </w:r>
            <w:r w:rsidR="009739D9" w:rsidRPr="00CB4719">
              <w:rPr>
                <w:sz w:val="20"/>
                <w:szCs w:val="20"/>
              </w:rPr>
              <w:t xml:space="preserve"> орган</w:t>
            </w:r>
            <w:r w:rsidR="00C90E79" w:rsidRPr="00CB4719">
              <w:rPr>
                <w:sz w:val="20"/>
                <w:szCs w:val="20"/>
              </w:rPr>
              <w:t>а</w:t>
            </w:r>
            <w:r w:rsidR="009739D9" w:rsidRPr="00CB4719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CB4719" w14:paraId="69793F15" w14:textId="77777777" w:rsidTr="00B7039C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CB4719" w:rsidRDefault="00C85C28" w:rsidP="00131CB6">
            <w:pPr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2B4CE033" w14:textId="1F0010EF" w:rsidR="00385AB9" w:rsidRPr="00CB4719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CB4719">
              <w:rPr>
                <w:sz w:val="22"/>
                <w:szCs w:val="22"/>
              </w:rPr>
              <w:t xml:space="preserve">Эксплуатация </w:t>
            </w:r>
            <w:r w:rsidR="00385AB9" w:rsidRPr="00CB4719">
              <w:rPr>
                <w:sz w:val="22"/>
                <w:szCs w:val="22"/>
              </w:rPr>
              <w:t xml:space="preserve">существующего линейного объекта системы электроснабжения регионального значения </w:t>
            </w:r>
            <w:r w:rsidR="00B7039C" w:rsidRPr="003E1214">
              <w:rPr>
                <w:sz w:val="22"/>
                <w:szCs w:val="22"/>
              </w:rPr>
              <w:t>«ВЛ 110 кВ Л-6 "Кызбурун-110-Чегем-2"»</w:t>
            </w:r>
            <w:r w:rsidR="00B7039C" w:rsidRPr="00CB4719">
              <w:rPr>
                <w:sz w:val="22"/>
                <w:szCs w:val="22"/>
              </w:rPr>
              <w:t xml:space="preserve"> </w:t>
            </w:r>
            <w:r w:rsidR="00385AB9" w:rsidRPr="00CB4719">
              <w:rPr>
                <w:sz w:val="22"/>
                <w:szCs w:val="22"/>
              </w:rPr>
              <w:t xml:space="preserve">и его неотъемлемых технологических частей </w:t>
            </w:r>
          </w:p>
          <w:p w14:paraId="3D510D55" w14:textId="3F41C09F" w:rsidR="000545C6" w:rsidRPr="00CB4719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CB4719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623DA5" w:rsidRPr="00CB4719" w14:paraId="5EF987DE" w14:textId="77777777" w:rsidTr="00B7039C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623DA5" w:rsidRPr="00CB4719" w:rsidRDefault="00623DA5" w:rsidP="00FF191C">
            <w:pPr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3</w:t>
            </w:r>
          </w:p>
        </w:tc>
        <w:tc>
          <w:tcPr>
            <w:tcW w:w="2256" w:type="dxa"/>
            <w:vAlign w:val="center"/>
          </w:tcPr>
          <w:p w14:paraId="2727289E" w14:textId="77777777" w:rsidR="00623DA5" w:rsidRPr="00CB4719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CB4719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393" w:type="dxa"/>
            <w:vAlign w:val="center"/>
          </w:tcPr>
          <w:p w14:paraId="244DFD42" w14:textId="77777777" w:rsidR="00623DA5" w:rsidRPr="00CB4719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CB4719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7039C" w:rsidRPr="00CB4719" w14:paraId="456822EE" w14:textId="77777777" w:rsidTr="00B7039C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5B56FF20" w14:textId="554C7860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07:01:0000000:1617</w:t>
            </w:r>
          </w:p>
        </w:tc>
        <w:tc>
          <w:tcPr>
            <w:tcW w:w="7393" w:type="dxa"/>
            <w:vAlign w:val="center"/>
          </w:tcPr>
          <w:p w14:paraId="338661F1" w14:textId="71B2ECD7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 г Баксан с Дыгулыбгей ул Кокова</w:t>
            </w:r>
          </w:p>
        </w:tc>
      </w:tr>
      <w:tr w:rsidR="00B7039C" w:rsidRPr="00CB4719" w14:paraId="4FEB181B" w14:textId="77777777" w:rsidTr="00B7039C">
        <w:trPr>
          <w:trHeight w:hRule="exact" w:val="645"/>
        </w:trPr>
        <w:tc>
          <w:tcPr>
            <w:tcW w:w="0" w:type="auto"/>
            <w:vMerge/>
            <w:vAlign w:val="center"/>
          </w:tcPr>
          <w:p w14:paraId="0F332546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829A07C" w14:textId="7834D882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07:01:0000000:924</w:t>
            </w:r>
          </w:p>
        </w:tc>
        <w:tc>
          <w:tcPr>
            <w:tcW w:w="7393" w:type="dxa"/>
            <w:vAlign w:val="center"/>
          </w:tcPr>
          <w:p w14:paraId="2FFE7569" w14:textId="1E62DC5A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р-н. Баксанский</w:t>
            </w:r>
          </w:p>
        </w:tc>
      </w:tr>
      <w:tr w:rsidR="00B7039C" w:rsidRPr="00CB4719" w14:paraId="2B955745" w14:textId="77777777" w:rsidTr="00B7039C">
        <w:trPr>
          <w:trHeight w:hRule="exact" w:val="555"/>
        </w:trPr>
        <w:tc>
          <w:tcPr>
            <w:tcW w:w="0" w:type="auto"/>
            <w:vMerge/>
            <w:vAlign w:val="center"/>
          </w:tcPr>
          <w:p w14:paraId="6880C681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2F4C2432" w14:textId="51AC3C8A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07:01:0000000:933</w:t>
            </w:r>
          </w:p>
        </w:tc>
        <w:tc>
          <w:tcPr>
            <w:tcW w:w="7393" w:type="dxa"/>
            <w:vAlign w:val="center"/>
          </w:tcPr>
          <w:p w14:paraId="17156A22" w14:textId="579B5DC9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автодорога Прохладный-Эльбрус через г.Баксан на участке обхода г.Баксан (1 этап, 1 стадия, 1 пусков. комплекс)</w:t>
            </w:r>
          </w:p>
        </w:tc>
      </w:tr>
      <w:tr w:rsidR="00B7039C" w:rsidRPr="00CB4719" w14:paraId="4A81E7A9" w14:textId="77777777" w:rsidTr="00B7039C">
        <w:trPr>
          <w:trHeight w:hRule="exact" w:val="563"/>
        </w:trPr>
        <w:tc>
          <w:tcPr>
            <w:tcW w:w="0" w:type="auto"/>
            <w:vMerge/>
            <w:vAlign w:val="center"/>
          </w:tcPr>
          <w:p w14:paraId="75025F91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771932C9" w14:textId="7E69D82F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07:01:0000000:940</w:t>
            </w:r>
          </w:p>
        </w:tc>
        <w:tc>
          <w:tcPr>
            <w:tcW w:w="7393" w:type="dxa"/>
            <w:vAlign w:val="center"/>
          </w:tcPr>
          <w:p w14:paraId="1CBE45A1" w14:textId="3D97800E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р-н. Баксанский</w:t>
            </w:r>
          </w:p>
        </w:tc>
      </w:tr>
      <w:tr w:rsidR="00B7039C" w:rsidRPr="00CB4719" w14:paraId="7E627D4A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62AFEBE9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11FA3D7D" w14:textId="78187206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07:01:0800037:138</w:t>
            </w:r>
          </w:p>
        </w:tc>
        <w:tc>
          <w:tcPr>
            <w:tcW w:w="7393" w:type="dxa"/>
            <w:vAlign w:val="center"/>
          </w:tcPr>
          <w:p w14:paraId="481590D8" w14:textId="5CDB4152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</w:t>
            </w:r>
            <w:bookmarkStart w:id="0" w:name="_GoBack"/>
            <w:bookmarkEnd w:id="0"/>
            <w:r w:rsidRPr="00CB4719">
              <w:rPr>
                <w:i/>
              </w:rPr>
              <w:t xml:space="preserve"> Республика, г.о. Баксан, с. Дыгулыбгей, ул. Кокова В.М., з/у 3 В</w:t>
            </w:r>
          </w:p>
        </w:tc>
      </w:tr>
      <w:tr w:rsidR="00B7039C" w:rsidRPr="00CB4719" w14:paraId="2CE81ED8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236D8362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B56180D" w14:textId="6265CB44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07:01:1100013:128</w:t>
            </w:r>
          </w:p>
        </w:tc>
        <w:tc>
          <w:tcPr>
            <w:tcW w:w="7393" w:type="dxa"/>
            <w:vAlign w:val="center"/>
          </w:tcPr>
          <w:p w14:paraId="70E56F34" w14:textId="7633DFCB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р-н. Баксанский, г. Баксан, с. Дугулубгей, ул. Тамбиево, д. 1б</w:t>
            </w:r>
          </w:p>
        </w:tc>
      </w:tr>
      <w:tr w:rsidR="00B7039C" w:rsidRPr="00CB4719" w14:paraId="02854230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5FF40F2C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0F6E87F" w14:textId="3F1D64C2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07:01:1100016:182</w:t>
            </w:r>
          </w:p>
        </w:tc>
        <w:tc>
          <w:tcPr>
            <w:tcW w:w="7393" w:type="dxa"/>
            <w:vAlign w:val="center"/>
          </w:tcPr>
          <w:p w14:paraId="0B421DFE" w14:textId="65AF439C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респ, р-н Баксанский, г Баксан, с Дыгулыбгей, ул Кокова В.М., д б/н</w:t>
            </w:r>
          </w:p>
        </w:tc>
      </w:tr>
      <w:tr w:rsidR="00B7039C" w:rsidRPr="00CB4719" w14:paraId="25E510B8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4D48E5A8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009F3D0C" w14:textId="0FC1AF69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07:01:1100020:247</w:t>
            </w:r>
          </w:p>
        </w:tc>
        <w:tc>
          <w:tcPr>
            <w:tcW w:w="7393" w:type="dxa"/>
            <w:vAlign w:val="center"/>
          </w:tcPr>
          <w:p w14:paraId="77F5A5C3" w14:textId="14730CAA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с Дыгулыбгей, ул В.М. Кокова, д б/н</w:t>
            </w:r>
          </w:p>
        </w:tc>
      </w:tr>
      <w:tr w:rsidR="00B7039C" w:rsidRPr="00CB4719" w14:paraId="76669C90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14E16F63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277ADB18" w14:textId="1CB98E1B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07:01:1100020:3</w:t>
            </w:r>
          </w:p>
        </w:tc>
        <w:tc>
          <w:tcPr>
            <w:tcW w:w="7393" w:type="dxa"/>
            <w:vAlign w:val="center"/>
          </w:tcPr>
          <w:p w14:paraId="2F33EF0D" w14:textId="158D6C11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г.о. Баксан, с. Дыгулыбгей, ул. Кокова, д 1-а</w:t>
            </w:r>
          </w:p>
        </w:tc>
      </w:tr>
      <w:tr w:rsidR="00B7039C" w:rsidRPr="00CB4719" w14:paraId="452DDC80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59912E28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1A49950" w14:textId="6D777BE0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07:01:1300000:4</w:t>
            </w:r>
          </w:p>
        </w:tc>
        <w:tc>
          <w:tcPr>
            <w:tcW w:w="7393" w:type="dxa"/>
            <w:vAlign w:val="center"/>
          </w:tcPr>
          <w:p w14:paraId="129A514E" w14:textId="1BD826F4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Баксанский, западная часть с. Дугулубгей</w:t>
            </w:r>
          </w:p>
        </w:tc>
      </w:tr>
      <w:tr w:rsidR="00B7039C" w:rsidRPr="00CB4719" w14:paraId="15C2B614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0B70F910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080F9722" w14:textId="4E5B2BBE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07:01:2900000:1053</w:t>
            </w:r>
          </w:p>
        </w:tc>
        <w:tc>
          <w:tcPr>
            <w:tcW w:w="7393" w:type="dxa"/>
            <w:vAlign w:val="center"/>
          </w:tcPr>
          <w:p w14:paraId="5925AF4B" w14:textId="1AA9EE58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Респ, г. Баксан, с. Дыгулыбгей</w:t>
            </w:r>
          </w:p>
        </w:tc>
      </w:tr>
      <w:tr w:rsidR="00B7039C" w:rsidRPr="00CB4719" w14:paraId="38F69FB3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69CFCAF8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63AA84A7" w14:textId="0429630A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07:01:2900000:1057</w:t>
            </w:r>
          </w:p>
        </w:tc>
        <w:tc>
          <w:tcPr>
            <w:tcW w:w="7393" w:type="dxa"/>
            <w:vAlign w:val="center"/>
          </w:tcPr>
          <w:p w14:paraId="1FAFDE7A" w14:textId="42C92B88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с Дыгулыбгей</w:t>
            </w:r>
          </w:p>
        </w:tc>
      </w:tr>
      <w:tr w:rsidR="00B7039C" w:rsidRPr="00CB4719" w14:paraId="6775671E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296C47F7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A118ECB" w14:textId="3A97E363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07:01:2900000:1070</w:t>
            </w:r>
          </w:p>
        </w:tc>
        <w:tc>
          <w:tcPr>
            <w:tcW w:w="7393" w:type="dxa"/>
            <w:vAlign w:val="center"/>
          </w:tcPr>
          <w:p w14:paraId="4E9FE733" w14:textId="3284B985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Респ Кабардино-Балкарская, г. Баксан, с. Дыгулыбгей</w:t>
            </w:r>
          </w:p>
        </w:tc>
      </w:tr>
      <w:tr w:rsidR="00B7039C" w:rsidRPr="00CB4719" w14:paraId="387AE95F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1E01D0B4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46B044F5" w14:textId="10BEE201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07:01:2900000:1119</w:t>
            </w:r>
          </w:p>
        </w:tc>
        <w:tc>
          <w:tcPr>
            <w:tcW w:w="7393" w:type="dxa"/>
            <w:vAlign w:val="center"/>
          </w:tcPr>
          <w:p w14:paraId="7352545A" w14:textId="05F0EFA6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р-н. Баксанский, г. Баксан, контур № 841</w:t>
            </w:r>
          </w:p>
        </w:tc>
      </w:tr>
      <w:tr w:rsidR="00B7039C" w:rsidRPr="00CB4719" w14:paraId="3BE0BACF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5E57B1E9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65510DA9" w14:textId="07265806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07:01:2900000:1235</w:t>
            </w:r>
          </w:p>
        </w:tc>
        <w:tc>
          <w:tcPr>
            <w:tcW w:w="7393" w:type="dxa"/>
            <w:vAlign w:val="center"/>
          </w:tcPr>
          <w:p w14:paraId="7185FA50" w14:textId="650B91CE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Респ. Кабардино-Балкарская, г. Баксан, с. Дыгулыбгей, контур 780-б</w:t>
            </w:r>
          </w:p>
        </w:tc>
      </w:tr>
      <w:tr w:rsidR="00B7039C" w:rsidRPr="00CB4719" w14:paraId="4F3C357A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376B78AF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101911D" w14:textId="07E56B73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07:01:2900000:1293</w:t>
            </w:r>
          </w:p>
        </w:tc>
        <w:tc>
          <w:tcPr>
            <w:tcW w:w="7393" w:type="dxa"/>
            <w:vAlign w:val="center"/>
          </w:tcPr>
          <w:p w14:paraId="2428E093" w14:textId="0757C591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г.о. Баксан, с. Дыгулыбгей, (бывшие земли ЗАОрНП "Тамбиево", контур №31-А</w:t>
            </w:r>
          </w:p>
        </w:tc>
      </w:tr>
      <w:tr w:rsidR="00B7039C" w:rsidRPr="00CB4719" w14:paraId="6AEA8CEE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4B75A2FB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7AFA5644" w14:textId="4D42F449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07:01:2900000:1356</w:t>
            </w:r>
          </w:p>
        </w:tc>
        <w:tc>
          <w:tcPr>
            <w:tcW w:w="7393" w:type="dxa"/>
            <w:vAlign w:val="center"/>
          </w:tcPr>
          <w:p w14:paraId="70CC5BCC" w14:textId="1CA27F98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с Дыгулыбгей</w:t>
            </w:r>
          </w:p>
        </w:tc>
      </w:tr>
      <w:tr w:rsidR="00B7039C" w:rsidRPr="00CB4719" w14:paraId="097716BE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432D6EFC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4107A25F" w14:textId="2105B35A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07:01:2900000:1357</w:t>
            </w:r>
          </w:p>
        </w:tc>
        <w:tc>
          <w:tcPr>
            <w:tcW w:w="7393" w:type="dxa"/>
            <w:vAlign w:val="center"/>
          </w:tcPr>
          <w:p w14:paraId="5CECF4C5" w14:textId="72BE41F5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с Дыгулыбгей</w:t>
            </w:r>
          </w:p>
        </w:tc>
      </w:tr>
      <w:tr w:rsidR="00B7039C" w:rsidRPr="00CB4719" w14:paraId="4BF5FBCE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38B01D16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5758B952" w14:textId="07F55209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07:01:2900000:1358</w:t>
            </w:r>
          </w:p>
        </w:tc>
        <w:tc>
          <w:tcPr>
            <w:tcW w:w="7393" w:type="dxa"/>
            <w:vAlign w:val="center"/>
          </w:tcPr>
          <w:p w14:paraId="01CA60F3" w14:textId="28CDEF25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Баксанский р-н, г Баксан, с Дыгулыбгей, контур 839</w:t>
            </w:r>
          </w:p>
        </w:tc>
      </w:tr>
      <w:tr w:rsidR="00B7039C" w:rsidRPr="00CB4719" w14:paraId="5FFC3D2D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36C9EA27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7B289C40" w14:textId="132FCCA9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07:01:2900000:1383</w:t>
            </w:r>
          </w:p>
        </w:tc>
        <w:tc>
          <w:tcPr>
            <w:tcW w:w="7393" w:type="dxa"/>
            <w:vAlign w:val="center"/>
          </w:tcPr>
          <w:p w14:paraId="5FFF4B65" w14:textId="7F5C3162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Кабардино-Балкарская Республика, г Баксан, контур №780 "а"</w:t>
            </w:r>
          </w:p>
        </w:tc>
      </w:tr>
      <w:tr w:rsidR="00B7039C" w:rsidRPr="00CB4719" w14:paraId="000722DA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6AC3DF3B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7757CC3F" w14:textId="2D66FB45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07:01:2900000:18</w:t>
            </w:r>
          </w:p>
        </w:tc>
        <w:tc>
          <w:tcPr>
            <w:tcW w:w="7393" w:type="dxa"/>
            <w:vAlign w:val="center"/>
          </w:tcPr>
          <w:p w14:paraId="7E4389B7" w14:textId="62C241C8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Баксанский район, г. Баксан, контур №844</w:t>
            </w:r>
          </w:p>
        </w:tc>
      </w:tr>
      <w:tr w:rsidR="00B7039C" w:rsidRPr="00CB4719" w14:paraId="65822D2C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2CD0B1EE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5D46BBCC" w14:textId="51628CF1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07:01:2900000:314</w:t>
            </w:r>
          </w:p>
        </w:tc>
        <w:tc>
          <w:tcPr>
            <w:tcW w:w="7393" w:type="dxa"/>
            <w:vAlign w:val="center"/>
          </w:tcPr>
          <w:p w14:paraId="7D9F5B65" w14:textId="4CC5D9FC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(бывшие земли СПК "Тамбиево"), контур №346</w:t>
            </w:r>
          </w:p>
        </w:tc>
      </w:tr>
      <w:tr w:rsidR="00B7039C" w:rsidRPr="00CB4719" w14:paraId="01A8620A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673D2D68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103DAE7" w14:textId="5D48699E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07:01:2900000:344</w:t>
            </w:r>
          </w:p>
        </w:tc>
        <w:tc>
          <w:tcPr>
            <w:tcW w:w="7393" w:type="dxa"/>
            <w:vAlign w:val="center"/>
          </w:tcPr>
          <w:p w14:paraId="7BF1ADE0" w14:textId="3E08C0C5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р-н. Баксанский, г. Баксан, с. Дугулубгей, (быв. земли ЗАОрНП "Тамбитево") контур № 762</w:t>
            </w:r>
          </w:p>
        </w:tc>
      </w:tr>
      <w:tr w:rsidR="00B7039C" w:rsidRPr="00CB4719" w14:paraId="4B9A81D9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33C5D042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46D3376A" w14:textId="70D80E65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07:01:2900000:345</w:t>
            </w:r>
          </w:p>
        </w:tc>
        <w:tc>
          <w:tcPr>
            <w:tcW w:w="7393" w:type="dxa"/>
            <w:vAlign w:val="center"/>
          </w:tcPr>
          <w:p w14:paraId="3001AEC5" w14:textId="2BAD27D0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г. Баксан, с. Дугулубгей, (быв. земли ЗАОрНП "Тамбитево") контур № 782</w:t>
            </w:r>
          </w:p>
        </w:tc>
      </w:tr>
      <w:tr w:rsidR="00B7039C" w:rsidRPr="00CB4719" w14:paraId="6AA998C2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01744A36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654FAE11" w14:textId="2CDD186D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07:01:2900000:496</w:t>
            </w:r>
          </w:p>
        </w:tc>
        <w:tc>
          <w:tcPr>
            <w:tcW w:w="7393" w:type="dxa"/>
            <w:vAlign w:val="center"/>
          </w:tcPr>
          <w:p w14:paraId="3CD5A1B6" w14:textId="38FEDA7A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с. Дыгулыбгей, на ФАД "Кавказ" в 0.1 км. к западу от развязки</w:t>
            </w:r>
          </w:p>
        </w:tc>
      </w:tr>
      <w:tr w:rsidR="00B7039C" w:rsidRPr="00CB4719" w14:paraId="10E4E90F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07563BEC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1245805D" w14:textId="24103BBC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07:01:2900000:503</w:t>
            </w:r>
          </w:p>
        </w:tc>
        <w:tc>
          <w:tcPr>
            <w:tcW w:w="7393" w:type="dxa"/>
            <w:vAlign w:val="center"/>
          </w:tcPr>
          <w:p w14:paraId="0F5A2909" w14:textId="1DD064BB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р-н. Баксанский, г. Баксан, с. Дугулубгей</w:t>
            </w:r>
          </w:p>
        </w:tc>
      </w:tr>
      <w:tr w:rsidR="00B7039C" w:rsidRPr="00CB4719" w14:paraId="06FFEDD5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38CD8D10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40A96386" w14:textId="5EB50DB5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07:01:2900000:505</w:t>
            </w:r>
          </w:p>
        </w:tc>
        <w:tc>
          <w:tcPr>
            <w:tcW w:w="7393" w:type="dxa"/>
            <w:vAlign w:val="center"/>
          </w:tcPr>
          <w:p w14:paraId="3D5BD4CF" w14:textId="62DBC64C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с Дыгулыбгей, (бывшие земли ЗАОрНП "Тамбиево"), контур №348-а</w:t>
            </w:r>
          </w:p>
        </w:tc>
      </w:tr>
      <w:tr w:rsidR="00B7039C" w:rsidRPr="00CB4719" w14:paraId="5C4ED4FF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2353B5AF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5D6DC1FB" w14:textId="245340E1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07:01:2900000:507</w:t>
            </w:r>
          </w:p>
        </w:tc>
        <w:tc>
          <w:tcPr>
            <w:tcW w:w="7393" w:type="dxa"/>
            <w:vAlign w:val="center"/>
          </w:tcPr>
          <w:p w14:paraId="56B797FE" w14:textId="28ECC777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Баксанский, г Баксан, с Дыгулыбгей, (бывшие земли ЗАОрНП "Тамбиево"),контур №470</w:t>
            </w:r>
          </w:p>
        </w:tc>
      </w:tr>
      <w:tr w:rsidR="00B7039C" w:rsidRPr="00CB4719" w14:paraId="17B57F8F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1544409B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766F2504" w14:textId="1EACDDE6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07:01:2900000:510</w:t>
            </w:r>
          </w:p>
        </w:tc>
        <w:tc>
          <w:tcPr>
            <w:tcW w:w="7393" w:type="dxa"/>
            <w:vAlign w:val="center"/>
          </w:tcPr>
          <w:p w14:paraId="20EBF8D3" w14:textId="68C986D6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Баксанский, с Дыгулыбгей, (бывшие земли ЗАОрНП "Тамбиево"), контур №461-а</w:t>
            </w:r>
          </w:p>
        </w:tc>
      </w:tr>
      <w:tr w:rsidR="00B7039C" w:rsidRPr="00CB4719" w14:paraId="4D73D62C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28EB60AD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68E88A83" w14:textId="1646A81F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07:01:2900000:532</w:t>
            </w:r>
          </w:p>
        </w:tc>
        <w:tc>
          <w:tcPr>
            <w:tcW w:w="7393" w:type="dxa"/>
            <w:vAlign w:val="center"/>
          </w:tcPr>
          <w:p w14:paraId="3C16B03D" w14:textId="2FAC61B6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г. Баксан, с. Дыгулыбгей, контур № 839</w:t>
            </w:r>
          </w:p>
        </w:tc>
      </w:tr>
      <w:tr w:rsidR="00B7039C" w:rsidRPr="00CB4719" w14:paraId="04F2F53B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6FEC30CB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5318E1A4" w14:textId="032D62A8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07:01:2900000:575</w:t>
            </w:r>
          </w:p>
        </w:tc>
        <w:tc>
          <w:tcPr>
            <w:tcW w:w="7393" w:type="dxa"/>
            <w:vAlign w:val="center"/>
          </w:tcPr>
          <w:p w14:paraId="7C954131" w14:textId="7F2E6AD8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Баксанский, г Баксан, с Дыгулыбгей, (бывшие земли ЗАОрНП "Тамбиево") контур № 785</w:t>
            </w:r>
          </w:p>
        </w:tc>
      </w:tr>
      <w:tr w:rsidR="00B7039C" w:rsidRPr="00CB4719" w14:paraId="37C4419F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77B698A5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30AE555" w14:textId="32C5D9EE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07:01:2900000:6</w:t>
            </w:r>
          </w:p>
        </w:tc>
        <w:tc>
          <w:tcPr>
            <w:tcW w:w="7393" w:type="dxa"/>
            <w:vAlign w:val="center"/>
          </w:tcPr>
          <w:p w14:paraId="440CBD3A" w14:textId="6B465ACC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</w:t>
            </w:r>
          </w:p>
        </w:tc>
      </w:tr>
      <w:tr w:rsidR="00B7039C" w:rsidRPr="00CB4719" w14:paraId="1EFF6373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7F164BA5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156105CF" w14:textId="05162E10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07:01:2900000:603</w:t>
            </w:r>
          </w:p>
        </w:tc>
        <w:tc>
          <w:tcPr>
            <w:tcW w:w="7393" w:type="dxa"/>
            <w:vAlign w:val="center"/>
          </w:tcPr>
          <w:p w14:paraId="46289C42" w14:textId="3EF1C925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западная окраина с. Дыгулыбгей на развязке ф/д "Кавказ-Эльбрус"</w:t>
            </w:r>
          </w:p>
        </w:tc>
      </w:tr>
      <w:tr w:rsidR="00B7039C" w:rsidRPr="00CB4719" w14:paraId="39A546F6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4696F397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280BC644" w14:textId="5CBE6628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07:01:2900000:846</w:t>
            </w:r>
          </w:p>
        </w:tc>
        <w:tc>
          <w:tcPr>
            <w:tcW w:w="7393" w:type="dxa"/>
            <w:vAlign w:val="center"/>
          </w:tcPr>
          <w:p w14:paraId="66C1F372" w14:textId="0F6204F2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с Дыгулыбгей, бывшие земли ЗАОрНП "Тамбиево", контур № 756</w:t>
            </w:r>
          </w:p>
        </w:tc>
      </w:tr>
      <w:tr w:rsidR="00B7039C" w:rsidRPr="00CB4719" w14:paraId="7C663175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6FC55C0C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01693352" w14:textId="3E64676B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07:01:2900000:867</w:t>
            </w:r>
          </w:p>
        </w:tc>
        <w:tc>
          <w:tcPr>
            <w:tcW w:w="7393" w:type="dxa"/>
            <w:vAlign w:val="center"/>
          </w:tcPr>
          <w:p w14:paraId="3BE2871D" w14:textId="2CE053DB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контур №780</w:t>
            </w:r>
          </w:p>
        </w:tc>
      </w:tr>
      <w:tr w:rsidR="00B7039C" w:rsidRPr="00CB4719" w14:paraId="0937154D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77845D92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2C06A4D9" w14:textId="34FDC62F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07:01:2900000:868</w:t>
            </w:r>
          </w:p>
        </w:tc>
        <w:tc>
          <w:tcPr>
            <w:tcW w:w="7393" w:type="dxa"/>
            <w:vAlign w:val="center"/>
          </w:tcPr>
          <w:p w14:paraId="15EEE796" w14:textId="06A8D9CF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контур №780 "а"</w:t>
            </w:r>
          </w:p>
        </w:tc>
      </w:tr>
      <w:tr w:rsidR="00B7039C" w:rsidRPr="00CB4719" w14:paraId="67924015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2138DA1B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1D13FAF4" w14:textId="16B8A0C9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07:01:2900000:917</w:t>
            </w:r>
          </w:p>
        </w:tc>
        <w:tc>
          <w:tcPr>
            <w:tcW w:w="7393" w:type="dxa"/>
            <w:vAlign w:val="center"/>
          </w:tcPr>
          <w:p w14:paraId="228F1E83" w14:textId="43FCF68B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г Баксан, с Дыгулыбгей, контур № 500</w:t>
            </w:r>
          </w:p>
        </w:tc>
      </w:tr>
      <w:tr w:rsidR="00B7039C" w:rsidRPr="00CB4719" w14:paraId="4332BC4D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70B1642E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605D30E5" w14:textId="5A8AFCD3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07:07:0000000:5376</w:t>
            </w:r>
          </w:p>
        </w:tc>
        <w:tc>
          <w:tcPr>
            <w:tcW w:w="7393" w:type="dxa"/>
            <w:vAlign w:val="center"/>
          </w:tcPr>
          <w:p w14:paraId="7229A884" w14:textId="21120BB0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</w:t>
            </w:r>
          </w:p>
        </w:tc>
      </w:tr>
      <w:tr w:rsidR="00B7039C" w:rsidRPr="00CB4719" w14:paraId="6B116691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0C6EA27A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0B5BE742" w14:textId="4C571B08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07:08:0000000:31</w:t>
            </w:r>
          </w:p>
        </w:tc>
        <w:tc>
          <w:tcPr>
            <w:tcW w:w="7393" w:type="dxa"/>
            <w:vAlign w:val="center"/>
          </w:tcPr>
          <w:p w14:paraId="5FC386A6" w14:textId="44B4CF4F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р-н. Чегемский</w:t>
            </w:r>
          </w:p>
        </w:tc>
      </w:tr>
      <w:tr w:rsidR="00B7039C" w:rsidRPr="00CB4719" w14:paraId="7CA5F70B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1598C7D5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2136F34C" w14:textId="6781D586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07:08:0000000:6840</w:t>
            </w:r>
          </w:p>
        </w:tc>
        <w:tc>
          <w:tcPr>
            <w:tcW w:w="7393" w:type="dxa"/>
            <w:vAlign w:val="center"/>
          </w:tcPr>
          <w:p w14:paraId="542077EF" w14:textId="0EDF7FBB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с.п. Чегем Второй</w:t>
            </w:r>
          </w:p>
        </w:tc>
      </w:tr>
      <w:tr w:rsidR="00B7039C" w:rsidRPr="00CB4719" w14:paraId="5AA03096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1F2F6219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77D30DAE" w14:textId="6853BCAB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07:08:0000000:6855</w:t>
            </w:r>
          </w:p>
        </w:tc>
        <w:tc>
          <w:tcPr>
            <w:tcW w:w="7393" w:type="dxa"/>
            <w:vAlign w:val="center"/>
          </w:tcPr>
          <w:p w14:paraId="76C0B9AE" w14:textId="6F79E760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Респ Кабардино-Балкарская, Чегемский р-н, с Чегем-Второй, в 1300 м на северо-запад от ресторана "Лашин"</w:t>
            </w:r>
          </w:p>
        </w:tc>
      </w:tr>
      <w:tr w:rsidR="00B7039C" w:rsidRPr="00CB4719" w14:paraId="1412DC2D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4E74C561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70C500BD" w14:textId="32AE465C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07:08:0000000:6891</w:t>
            </w:r>
          </w:p>
        </w:tc>
        <w:tc>
          <w:tcPr>
            <w:tcW w:w="7393" w:type="dxa"/>
            <w:vAlign w:val="center"/>
          </w:tcPr>
          <w:p w14:paraId="50BA3F15" w14:textId="2F33D777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Респ Кабардино-Балкарская, Чегемский р-н, с Чегем-Второй, в 1300 м на северо-запад от ресторана "Лашин"</w:t>
            </w:r>
          </w:p>
        </w:tc>
      </w:tr>
      <w:tr w:rsidR="00B7039C" w:rsidRPr="00CB4719" w14:paraId="3B16CFAC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32957221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2A483647" w14:textId="16EC03D7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07:08:1300000:138</w:t>
            </w:r>
          </w:p>
        </w:tc>
        <w:tc>
          <w:tcPr>
            <w:tcW w:w="7393" w:type="dxa"/>
            <w:vAlign w:val="center"/>
          </w:tcPr>
          <w:p w14:paraId="2F5716EA" w14:textId="775C1D1A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р-н. Чегемский, с. Чегем 2-й</w:t>
            </w:r>
          </w:p>
        </w:tc>
      </w:tr>
      <w:tr w:rsidR="00B7039C" w:rsidRPr="00CB4719" w14:paraId="423FEABF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7529C9F4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5F3598FD" w14:textId="23D57205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07:08:1300000:162</w:t>
            </w:r>
          </w:p>
        </w:tc>
        <w:tc>
          <w:tcPr>
            <w:tcW w:w="7393" w:type="dxa"/>
            <w:vAlign w:val="center"/>
          </w:tcPr>
          <w:p w14:paraId="263B0BC9" w14:textId="4E840228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респ, р-н Чегемский, с Чегем 2-й, участок расположен в 52 м от ФАД "Кавказ"</w:t>
            </w:r>
          </w:p>
        </w:tc>
      </w:tr>
      <w:tr w:rsidR="00B7039C" w:rsidRPr="00CB4719" w14:paraId="74D3F3CE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291D7B3A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6B0D31BD" w14:textId="3953984A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07:08:1300000:165</w:t>
            </w:r>
          </w:p>
        </w:tc>
        <w:tc>
          <w:tcPr>
            <w:tcW w:w="7393" w:type="dxa"/>
            <w:vAlign w:val="center"/>
          </w:tcPr>
          <w:p w14:paraId="743A1F69" w14:textId="57062DF7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респ, р-н Чегемский, с Чегем-Второй, земли администрации, участок расположен в 680 м. на северо-запад от земельного участка с кадастровым номером 07:08:1300000:153</w:t>
            </w:r>
          </w:p>
        </w:tc>
      </w:tr>
      <w:tr w:rsidR="00B7039C" w:rsidRPr="00CB4719" w14:paraId="3195D78E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023D1F00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7DDAEB88" w14:textId="231E49D4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07:08:1300000:206</w:t>
            </w:r>
          </w:p>
        </w:tc>
        <w:tc>
          <w:tcPr>
            <w:tcW w:w="7393" w:type="dxa"/>
            <w:vAlign w:val="center"/>
          </w:tcPr>
          <w:p w14:paraId="528ACAE0" w14:textId="5C030F79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Чегем-Второй, участок расположен в 485 м на северо-запад от земельного участка с кадастровым номером 07:08:1300000:165</w:t>
            </w:r>
          </w:p>
        </w:tc>
      </w:tr>
      <w:tr w:rsidR="00B7039C" w:rsidRPr="00CB4719" w14:paraId="0681334F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5E461285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41416603" w14:textId="7C757D67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07:08:1300000:221</w:t>
            </w:r>
          </w:p>
        </w:tc>
        <w:tc>
          <w:tcPr>
            <w:tcW w:w="7393" w:type="dxa"/>
            <w:vAlign w:val="center"/>
          </w:tcPr>
          <w:p w14:paraId="04F357F0" w14:textId="4258E090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Чегем-Второй, участок расположен в 370 м от северо-западной границы с Баксанским районом</w:t>
            </w:r>
          </w:p>
        </w:tc>
      </w:tr>
      <w:tr w:rsidR="00B7039C" w:rsidRPr="00CB4719" w14:paraId="15377716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259A1C1E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24356A24" w14:textId="66ABCFCC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07:08:1300000:225</w:t>
            </w:r>
          </w:p>
        </w:tc>
        <w:tc>
          <w:tcPr>
            <w:tcW w:w="7393" w:type="dxa"/>
            <w:vAlign w:val="center"/>
          </w:tcPr>
          <w:p w14:paraId="3035A63E" w14:textId="684FBCFE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 2-й, участок расположен в 52 м от ФАД "Кавказ"</w:t>
            </w:r>
          </w:p>
        </w:tc>
      </w:tr>
      <w:tr w:rsidR="00B7039C" w:rsidRPr="00CB4719" w14:paraId="155117E0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0BE04350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5831002" w14:textId="56124E17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07:08:1300000:226</w:t>
            </w:r>
          </w:p>
        </w:tc>
        <w:tc>
          <w:tcPr>
            <w:tcW w:w="7393" w:type="dxa"/>
            <w:vAlign w:val="center"/>
          </w:tcPr>
          <w:p w14:paraId="0009DC32" w14:textId="174A9ED3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Чегем-Второй, расположен в 760 м. от северо-западной границы с Баксанским районом.</w:t>
            </w:r>
          </w:p>
        </w:tc>
      </w:tr>
      <w:tr w:rsidR="00B7039C" w:rsidRPr="00CB4719" w14:paraId="1439E0C9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630D9835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1B951AB7" w14:textId="24BBCFA8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07:08:1300000:227</w:t>
            </w:r>
          </w:p>
        </w:tc>
        <w:tc>
          <w:tcPr>
            <w:tcW w:w="7393" w:type="dxa"/>
            <w:vAlign w:val="center"/>
          </w:tcPr>
          <w:p w14:paraId="422EB09A" w14:textId="541A330D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Чегем-Второй, располагается в 670 м. от северо-западной границы с Баксанским районом</w:t>
            </w:r>
          </w:p>
        </w:tc>
      </w:tr>
      <w:tr w:rsidR="00B7039C" w:rsidRPr="00CB4719" w14:paraId="6A8FE58E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0B713486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10F8A052" w14:textId="0C255D75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07:08:1300000:229</w:t>
            </w:r>
          </w:p>
        </w:tc>
        <w:tc>
          <w:tcPr>
            <w:tcW w:w="7393" w:type="dxa"/>
            <w:vAlign w:val="center"/>
          </w:tcPr>
          <w:p w14:paraId="2D2B20A3" w14:textId="107EFBEB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Чегем-Второй, располагается в 85 м. от северо-западной границы с Баксанским районом</w:t>
            </w:r>
          </w:p>
        </w:tc>
      </w:tr>
      <w:tr w:rsidR="00B7039C" w:rsidRPr="00CB4719" w14:paraId="39F5BFC0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2D665859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4A58070D" w14:textId="72931280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07:08:1300000:237</w:t>
            </w:r>
          </w:p>
        </w:tc>
        <w:tc>
          <w:tcPr>
            <w:tcW w:w="7393" w:type="dxa"/>
            <w:vAlign w:val="center"/>
          </w:tcPr>
          <w:p w14:paraId="2E136AD2" w14:textId="0F39B82E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Чегем-Второй, в 40 м. от северо-заподной границы с Баксанским районом.</w:t>
            </w:r>
          </w:p>
        </w:tc>
      </w:tr>
      <w:tr w:rsidR="00B7039C" w:rsidRPr="00CB4719" w14:paraId="10690808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7C1AF045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0807D01" w14:textId="345B83F8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07:08:1300000:244</w:t>
            </w:r>
          </w:p>
        </w:tc>
        <w:tc>
          <w:tcPr>
            <w:tcW w:w="7393" w:type="dxa"/>
            <w:vAlign w:val="center"/>
          </w:tcPr>
          <w:p w14:paraId="4C486575" w14:textId="35E290F8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Чегем-Второй, в 10 м. от северо-заподной границы с Баксанским районом.</w:t>
            </w:r>
          </w:p>
        </w:tc>
      </w:tr>
      <w:tr w:rsidR="00B7039C" w:rsidRPr="00CB4719" w14:paraId="3B0678D3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2865DC2C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66BC3F7A" w14:textId="4FE045B2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07:08:1300000:357</w:t>
            </w:r>
          </w:p>
        </w:tc>
        <w:tc>
          <w:tcPr>
            <w:tcW w:w="7393" w:type="dxa"/>
            <w:vAlign w:val="center"/>
          </w:tcPr>
          <w:p w14:paraId="5EDC0DB3" w14:textId="69DEA211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Чегем-Второй, расположен в 1215 м. от северо-западной границы с Баксанским районом</w:t>
            </w:r>
          </w:p>
        </w:tc>
      </w:tr>
      <w:tr w:rsidR="00B7039C" w:rsidRPr="00CB4719" w14:paraId="6B3EBA4C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0256069B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39481484" w14:textId="1CFC4F4D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07:08:1300000:358</w:t>
            </w:r>
          </w:p>
        </w:tc>
        <w:tc>
          <w:tcPr>
            <w:tcW w:w="7393" w:type="dxa"/>
            <w:vAlign w:val="center"/>
          </w:tcPr>
          <w:p w14:paraId="1D47EC3E" w14:textId="167B10BF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Чегем-Второй, расположен в 1040 м. от северо-западной границы с Баксанским районом</w:t>
            </w:r>
          </w:p>
        </w:tc>
      </w:tr>
      <w:tr w:rsidR="00B7039C" w:rsidRPr="00CB4719" w14:paraId="45E3862C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607DE327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58803E6F" w14:textId="0A3E25B7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07:08:1300000:372</w:t>
            </w:r>
          </w:p>
        </w:tc>
        <w:tc>
          <w:tcPr>
            <w:tcW w:w="7393" w:type="dxa"/>
            <w:vAlign w:val="center"/>
          </w:tcPr>
          <w:p w14:paraId="4AE81E69" w14:textId="0D39850C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Чегем-Второй, расположен в 950 м. от северо-западной границы с Баксанским районом.</w:t>
            </w:r>
          </w:p>
        </w:tc>
      </w:tr>
      <w:tr w:rsidR="00B7039C" w:rsidRPr="00CB4719" w14:paraId="58E1559D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449F32A1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2A6632DD" w14:textId="72B1CD3C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07:08:1300000:373</w:t>
            </w:r>
          </w:p>
        </w:tc>
        <w:tc>
          <w:tcPr>
            <w:tcW w:w="7393" w:type="dxa"/>
            <w:vAlign w:val="center"/>
          </w:tcPr>
          <w:p w14:paraId="2DBA231A" w14:textId="2A1B79A0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Чегем-Второй, в 52 м. от ФАД "Кавказ"</w:t>
            </w:r>
          </w:p>
        </w:tc>
      </w:tr>
      <w:tr w:rsidR="00B7039C" w:rsidRPr="00CB4719" w14:paraId="62AE7269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579E5894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70B8F8DC" w14:textId="7B15A824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07:08:1300000:374</w:t>
            </w:r>
          </w:p>
        </w:tc>
        <w:tc>
          <w:tcPr>
            <w:tcW w:w="7393" w:type="dxa"/>
            <w:vAlign w:val="center"/>
          </w:tcPr>
          <w:p w14:paraId="032FFAA0" w14:textId="08E0760D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Чегем-Второй, в 52 м. от ФАД "Кавказ"</w:t>
            </w:r>
          </w:p>
        </w:tc>
      </w:tr>
      <w:tr w:rsidR="00B7039C" w:rsidRPr="00CB4719" w14:paraId="7A7C84D9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463E5CEA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617F5D4A" w14:textId="261D85B3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07:08:1300000:506</w:t>
            </w:r>
          </w:p>
        </w:tc>
        <w:tc>
          <w:tcPr>
            <w:tcW w:w="7393" w:type="dxa"/>
            <w:vAlign w:val="center"/>
          </w:tcPr>
          <w:p w14:paraId="6E2AC961" w14:textId="559EE79D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</w:t>
            </w:r>
          </w:p>
        </w:tc>
      </w:tr>
      <w:tr w:rsidR="00B7039C" w:rsidRPr="00CB4719" w14:paraId="7D1B1ACF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1601675B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4EE6BE89" w14:textId="4C2845BB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07:08:1300000:507</w:t>
            </w:r>
          </w:p>
        </w:tc>
        <w:tc>
          <w:tcPr>
            <w:tcW w:w="7393" w:type="dxa"/>
            <w:vAlign w:val="center"/>
          </w:tcPr>
          <w:p w14:paraId="05287B9E" w14:textId="4007ECA7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</w:t>
            </w:r>
          </w:p>
        </w:tc>
      </w:tr>
      <w:tr w:rsidR="00B7039C" w:rsidRPr="00CB4719" w14:paraId="5A8A3872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13E0832B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2714C7CA" w14:textId="0B0E94B8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07:08:1300000:509</w:t>
            </w:r>
          </w:p>
        </w:tc>
        <w:tc>
          <w:tcPr>
            <w:tcW w:w="7393" w:type="dxa"/>
            <w:vAlign w:val="center"/>
          </w:tcPr>
          <w:p w14:paraId="63414894" w14:textId="496C0659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Респ Кабардино-Балкарская, Чегемский р-н, с. Чегем-Второй, расположен в 400 м на северо-запад от населенного пункта с. Чегем-2</w:t>
            </w:r>
          </w:p>
        </w:tc>
      </w:tr>
      <w:tr w:rsidR="00B7039C" w:rsidRPr="00CB4719" w14:paraId="7B4FCEC7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03A44FB9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51932BAC" w14:textId="503C6451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07:08:1300000:519</w:t>
            </w:r>
          </w:p>
        </w:tc>
        <w:tc>
          <w:tcPr>
            <w:tcW w:w="7393" w:type="dxa"/>
            <w:vAlign w:val="center"/>
          </w:tcPr>
          <w:p w14:paraId="15FF398F" w14:textId="37E1450D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с Чегем-Второй, расположен в 100 м. от северо-западной границы с Баксанским районом</w:t>
            </w:r>
          </w:p>
        </w:tc>
      </w:tr>
      <w:tr w:rsidR="00B7039C" w:rsidRPr="00CB4719" w14:paraId="03D2690D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3FBCB276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4517309C" w14:textId="5822E474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07:08:1300000:576</w:t>
            </w:r>
          </w:p>
        </w:tc>
        <w:tc>
          <w:tcPr>
            <w:tcW w:w="7393" w:type="dxa"/>
            <w:vAlign w:val="center"/>
          </w:tcPr>
          <w:p w14:paraId="25B09F0C" w14:textId="4DA32316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Респ Кабардино-Балкарская, Чегемский р-н, с. Чегем-Второй</w:t>
            </w:r>
          </w:p>
        </w:tc>
      </w:tr>
      <w:tr w:rsidR="00B7039C" w:rsidRPr="00CB4719" w14:paraId="620E0798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3A14DB75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4D33F923" w14:textId="0685E0E2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07:08:1300000:584</w:t>
            </w:r>
          </w:p>
        </w:tc>
        <w:tc>
          <w:tcPr>
            <w:tcW w:w="7393" w:type="dxa"/>
            <w:vAlign w:val="center"/>
          </w:tcPr>
          <w:p w14:paraId="5DE98130" w14:textId="5910E211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Чегемский р-н, с. Чегем-Второй, расположен в 450 м на северо-запад от населенного пункта с. Чегем-2</w:t>
            </w:r>
          </w:p>
        </w:tc>
      </w:tr>
      <w:tr w:rsidR="00B7039C" w:rsidRPr="00CB4719" w14:paraId="41DA7E2A" w14:textId="77777777" w:rsidTr="00B70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6D2329E7" w14:textId="77777777" w:rsidR="00B7039C" w:rsidRPr="00CB4719" w:rsidRDefault="00B7039C" w:rsidP="0007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14:paraId="790B61A0" w14:textId="77BD8734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07:08:1300000:86</w:t>
            </w:r>
          </w:p>
        </w:tc>
        <w:tc>
          <w:tcPr>
            <w:tcW w:w="7393" w:type="dxa"/>
            <w:vAlign w:val="center"/>
          </w:tcPr>
          <w:p w14:paraId="44AD27BE" w14:textId="3CF8DEB6" w:rsidR="00B7039C" w:rsidRPr="00CB4719" w:rsidRDefault="00B7039C" w:rsidP="00B7039C">
            <w:pPr>
              <w:jc w:val="center"/>
              <w:rPr>
                <w:bCs/>
                <w:sz w:val="22"/>
                <w:szCs w:val="22"/>
              </w:rPr>
            </w:pPr>
            <w:r w:rsidRPr="00CB4719">
              <w:rPr>
                <w:i/>
              </w:rPr>
              <w:t>Кабардино-Балкарская Республика, р-н Чегемский, земли администрации с.Чегем-2</w:t>
            </w:r>
          </w:p>
        </w:tc>
      </w:tr>
      <w:tr w:rsidR="00B7039C" w:rsidRPr="00CB4719" w14:paraId="132320B4" w14:textId="77777777" w:rsidTr="00B7039C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B7039C" w:rsidRPr="00CB4719" w:rsidRDefault="00B7039C" w:rsidP="00635CAF">
            <w:pPr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B7039C" w:rsidRPr="00CB4719" w:rsidRDefault="00B7039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B7039C" w:rsidRPr="00CB4719" w:rsidRDefault="00B7039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360051, Кабардино-Балкарская Республика, г. Нальчик, проспект Ленина, 27</w:t>
            </w:r>
          </w:p>
          <w:p w14:paraId="47967640" w14:textId="5205F153" w:rsidR="00B7039C" w:rsidRPr="00CB4719" w:rsidRDefault="00B7039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 xml:space="preserve">тел. +7 (8662) 40-00-39, сайт: https://minimush.kbr.ru ; E-mail: mgi@kbr.ru , </w:t>
            </w:r>
          </w:p>
          <w:p w14:paraId="1BE84C69" w14:textId="77777777" w:rsidR="00B7039C" w:rsidRPr="00CB4719" w:rsidRDefault="00B7039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7E113F4E" w14:textId="77777777" w:rsidR="00CB4719" w:rsidRPr="00CB4719" w:rsidRDefault="00CB4719" w:rsidP="00CB4719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B4719">
              <w:rPr>
                <w:bCs/>
                <w:sz w:val="22"/>
                <w:szCs w:val="22"/>
              </w:rPr>
              <w:t xml:space="preserve">Местная администрация Баксанского муниципального района Кабардино-Балкарской Республики </w:t>
            </w:r>
            <w:r w:rsidRPr="00CB4719">
              <w:rPr>
                <w:sz w:val="22"/>
                <w:szCs w:val="22"/>
              </w:rPr>
              <w:t xml:space="preserve">361534, Кабардино-Балкарская Республика, г. Баксан, ул. им. Ю.А. Гагарина, 1е, тел.: </w:t>
            </w:r>
            <w:r w:rsidRPr="00CB4719">
              <w:t xml:space="preserve"> </w:t>
            </w:r>
            <w:r w:rsidRPr="00CB4719">
              <w:rPr>
                <w:sz w:val="22"/>
                <w:szCs w:val="22"/>
              </w:rPr>
              <w:t>+ 7 (86634) 4-14-50, сайт: https://baksanskiy.kbr.ru; E-mail: </w:t>
            </w:r>
            <w:r w:rsidRPr="00CB4719">
              <w:rPr>
                <w:sz w:val="22"/>
                <w:szCs w:val="22"/>
                <w:lang w:val="en-US"/>
              </w:rPr>
              <w:t>admbakr</w:t>
            </w:r>
            <w:r w:rsidRPr="00CB4719">
              <w:rPr>
                <w:sz w:val="22"/>
                <w:szCs w:val="22"/>
              </w:rPr>
              <w:t>@</w:t>
            </w:r>
            <w:r w:rsidRPr="00CB4719">
              <w:rPr>
                <w:sz w:val="22"/>
                <w:szCs w:val="22"/>
                <w:lang w:val="en-US"/>
              </w:rPr>
              <w:t>kbr</w:t>
            </w:r>
            <w:r w:rsidRPr="00CB4719">
              <w:rPr>
                <w:sz w:val="22"/>
                <w:szCs w:val="22"/>
              </w:rPr>
              <w:t>.</w:t>
            </w:r>
            <w:r w:rsidRPr="00CB4719">
              <w:rPr>
                <w:sz w:val="22"/>
                <w:szCs w:val="22"/>
                <w:lang w:val="en-US"/>
              </w:rPr>
              <w:t>ru</w:t>
            </w:r>
          </w:p>
          <w:p w14:paraId="79884368" w14:textId="77777777" w:rsidR="00B7039C" w:rsidRPr="00CB4719" w:rsidRDefault="00B7039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542D338D" w14:textId="77777777" w:rsidR="00CB4719" w:rsidRPr="00CB4719" w:rsidRDefault="00CB4719" w:rsidP="00CB4719">
            <w:pPr>
              <w:pStyle w:val="3"/>
              <w:spacing w:before="0" w:beforeAutospacing="0" w:after="150" w:afterAutospacing="0" w:line="300" w:lineRule="atLeast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CB4719">
              <w:rPr>
                <w:b w:val="0"/>
                <w:color w:val="333333"/>
                <w:sz w:val="22"/>
                <w:szCs w:val="22"/>
              </w:rPr>
              <w:t xml:space="preserve">Местная администрация городского округа Баксан </w:t>
            </w:r>
            <w:r w:rsidRPr="00CB4719">
              <w:rPr>
                <w:b w:val="0"/>
                <w:sz w:val="22"/>
                <w:szCs w:val="22"/>
              </w:rPr>
              <w:t>Кабардино-Балкарской Республики</w:t>
            </w:r>
            <w:r w:rsidRPr="00CB4719">
              <w:rPr>
                <w:b w:val="0"/>
                <w:color w:val="333333"/>
                <w:sz w:val="22"/>
                <w:szCs w:val="22"/>
              </w:rPr>
              <w:br/>
              <w:t xml:space="preserve">361534, Кабардино-Балкарская Республика, г. Баксан, пр-кт Ленина, 21, </w:t>
            </w:r>
            <w:r w:rsidRPr="00CB4719">
              <w:rPr>
                <w:b w:val="0"/>
                <w:color w:val="333333"/>
                <w:sz w:val="22"/>
                <w:szCs w:val="22"/>
              </w:rPr>
              <w:br/>
            </w:r>
            <w:r w:rsidRPr="00CB4719">
              <w:rPr>
                <w:b w:val="0"/>
                <w:sz w:val="22"/>
                <w:szCs w:val="22"/>
              </w:rPr>
              <w:t xml:space="preserve">тел.: </w:t>
            </w:r>
            <w:r w:rsidRPr="00CB4719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 xml:space="preserve">+7 (86634) 2-14-77, </w:t>
            </w:r>
            <w:r w:rsidRPr="00CB4719">
              <w:rPr>
                <w:b w:val="0"/>
                <w:sz w:val="22"/>
                <w:szCs w:val="22"/>
              </w:rPr>
              <w:t xml:space="preserve">сайт: </w:t>
            </w:r>
            <w:hyperlink r:id="rId8" w:history="1">
              <w:r w:rsidRPr="00CB4719">
                <w:rPr>
                  <w:rStyle w:val="a7"/>
                  <w:b w:val="0"/>
                  <w:sz w:val="22"/>
                  <w:szCs w:val="22"/>
                </w:rPr>
                <w:t>https://baksan.kbr.ru/</w:t>
              </w:r>
            </w:hyperlink>
            <w:r w:rsidRPr="00CB4719">
              <w:rPr>
                <w:b w:val="0"/>
                <w:sz w:val="22"/>
                <w:szCs w:val="22"/>
              </w:rPr>
              <w:t xml:space="preserve">; E-mail: </w:t>
            </w:r>
            <w:r w:rsidRPr="00CB4719">
              <w:rPr>
                <w:b w:val="0"/>
                <w:sz w:val="22"/>
                <w:szCs w:val="22"/>
                <w:lang w:val="en-US"/>
              </w:rPr>
              <w:t>baksan</w:t>
            </w:r>
            <w:r w:rsidRPr="00CB4719">
              <w:t>@</w:t>
            </w:r>
            <w:r w:rsidRPr="00CB4719">
              <w:rPr>
                <w:lang w:val="en-US"/>
              </w:rPr>
              <w:t>kbr</w:t>
            </w:r>
            <w:r w:rsidRPr="00CB4719">
              <w:t>.</w:t>
            </w:r>
            <w:r w:rsidRPr="00CB4719">
              <w:rPr>
                <w:lang w:val="en-US"/>
              </w:rPr>
              <w:t>ru</w:t>
            </w:r>
          </w:p>
          <w:p w14:paraId="2E04335F" w14:textId="77777777" w:rsidR="00B7039C" w:rsidRPr="00CB4719" w:rsidRDefault="00B7039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bCs/>
                <w:sz w:val="22"/>
                <w:szCs w:val="22"/>
              </w:rPr>
            </w:pPr>
          </w:p>
          <w:p w14:paraId="7B8EE8A2" w14:textId="2160C016" w:rsidR="00B7039C" w:rsidRPr="00CB4719" w:rsidRDefault="00CB4719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B4719">
              <w:rPr>
                <w:color w:val="333333"/>
                <w:sz w:val="22"/>
                <w:szCs w:val="22"/>
              </w:rPr>
              <w:t>Местная администрация Чегемского муниципального района</w:t>
            </w:r>
            <w:r w:rsidRPr="00CB4719">
              <w:rPr>
                <w:sz w:val="22"/>
                <w:szCs w:val="22"/>
              </w:rPr>
              <w:t xml:space="preserve"> Кабардино-Балкарской Республики</w:t>
            </w:r>
            <w:r w:rsidRPr="00CB4719">
              <w:rPr>
                <w:sz w:val="22"/>
                <w:szCs w:val="22"/>
              </w:rPr>
              <w:br/>
            </w:r>
            <w:r w:rsidRPr="00CB4719">
              <w:rPr>
                <w:color w:val="333333"/>
                <w:sz w:val="22"/>
                <w:szCs w:val="22"/>
              </w:rPr>
              <w:t>361401, Кабардино-Балкарская Республика, г.п. Чегем, ул. Баксанское Шоссе, 3</w:t>
            </w:r>
            <w:r w:rsidRPr="00CB4719">
              <w:rPr>
                <w:color w:val="333333"/>
                <w:sz w:val="22"/>
                <w:szCs w:val="22"/>
              </w:rPr>
              <w:br/>
              <w:t xml:space="preserve">Тел. : </w:t>
            </w:r>
            <w:r w:rsidRPr="00CB4719">
              <w:rPr>
                <w:sz w:val="22"/>
                <w:szCs w:val="22"/>
              </w:rPr>
              <w:t>+7 (86630) 4-13-42</w:t>
            </w:r>
            <w:r w:rsidRPr="00CB4719">
              <w:rPr>
                <w:color w:val="333333"/>
                <w:sz w:val="22"/>
                <w:szCs w:val="22"/>
              </w:rPr>
              <w:t xml:space="preserve">, </w:t>
            </w:r>
            <w:r w:rsidRPr="00CB4719">
              <w:rPr>
                <w:sz w:val="22"/>
                <w:szCs w:val="22"/>
              </w:rPr>
              <w:t xml:space="preserve">сайт: </w:t>
            </w:r>
            <w:r w:rsidRPr="00CB4719">
              <w:rPr>
                <w:color w:val="333333"/>
                <w:sz w:val="22"/>
                <w:szCs w:val="22"/>
              </w:rPr>
              <w:t>https://</w:t>
            </w:r>
            <w:r w:rsidRPr="00CB4719">
              <w:t xml:space="preserve"> </w:t>
            </w:r>
            <w:r w:rsidRPr="00CB4719">
              <w:rPr>
                <w:color w:val="333333"/>
                <w:sz w:val="22"/>
                <w:szCs w:val="22"/>
              </w:rPr>
              <w:t>chegem.kbr.ru/; E-</w:t>
            </w:r>
            <w:r w:rsidRPr="00CB4719">
              <w:rPr>
                <w:color w:val="333333"/>
                <w:sz w:val="22"/>
                <w:szCs w:val="22"/>
                <w:lang w:val="en-US"/>
              </w:rPr>
              <w:t>m</w:t>
            </w:r>
            <w:r w:rsidRPr="00CB4719">
              <w:rPr>
                <w:color w:val="333333"/>
                <w:sz w:val="22"/>
                <w:szCs w:val="22"/>
              </w:rPr>
              <w:t>ail: </w:t>
            </w:r>
            <w:hyperlink r:id="rId9" w:history="1">
              <w:r w:rsidRPr="00CB4719">
                <w:rPr>
                  <w:color w:val="333333"/>
                  <w:sz w:val="22"/>
                  <w:szCs w:val="22"/>
                </w:rPr>
                <w:t xml:space="preserve"> chegem</w:t>
              </w:r>
              <w:r w:rsidRPr="00CB4719">
                <w:rPr>
                  <w:rStyle w:val="a7"/>
                  <w:sz w:val="22"/>
                  <w:szCs w:val="22"/>
                </w:rPr>
                <w:t>@kbr.ru</w:t>
              </w:r>
            </w:hyperlink>
          </w:p>
          <w:p w14:paraId="4CB8A0FB" w14:textId="77777777" w:rsidR="00B7039C" w:rsidRPr="00CB4719" w:rsidRDefault="00B7039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525B07B9" w14:textId="31AB3D45" w:rsidR="00B7039C" w:rsidRPr="00CB4719" w:rsidRDefault="00B7039C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 xml:space="preserve"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</w:t>
            </w:r>
            <w:r w:rsidRPr="00CB4719">
              <w:rPr>
                <w:sz w:val="22"/>
                <w:szCs w:val="22"/>
              </w:rPr>
              <w:lastRenderedPageBreak/>
              <w:t>числе почтовый адрес и (или) адрес электронной почты.</w:t>
            </w:r>
          </w:p>
          <w:p w14:paraId="6C40F5D0" w14:textId="09442C5C" w:rsidR="00B7039C" w:rsidRPr="00CB4719" w:rsidRDefault="00B7039C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4719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7039C" w:rsidRPr="00CB4719" w14:paraId="2E05039C" w14:textId="77777777" w:rsidTr="00B7039C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B7039C" w:rsidRPr="00CB4719" w:rsidRDefault="00B7039C" w:rsidP="00635CAF">
            <w:pPr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B7039C" w:rsidRPr="00CB4719" w:rsidRDefault="00B7039C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 xml:space="preserve">https://minimush.kbr.ru </w:t>
            </w:r>
          </w:p>
          <w:p w14:paraId="416A9B2A" w14:textId="68D26C22" w:rsidR="00CB4719" w:rsidRPr="00CB4719" w:rsidRDefault="003E1214" w:rsidP="00CB4719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10" w:history="1">
              <w:r w:rsidR="00CB4719" w:rsidRPr="00526DDE">
                <w:rPr>
                  <w:rStyle w:val="a7"/>
                  <w:sz w:val="22"/>
                  <w:szCs w:val="22"/>
                </w:rPr>
                <w:t>https://baksanskiy.kbr.ru</w:t>
              </w:r>
            </w:hyperlink>
            <w:r w:rsidR="00CB4719" w:rsidRPr="00CB4719">
              <w:rPr>
                <w:sz w:val="22"/>
                <w:szCs w:val="22"/>
              </w:rPr>
              <w:t xml:space="preserve"> </w:t>
            </w:r>
          </w:p>
          <w:p w14:paraId="7F0D3018" w14:textId="75B8FACC" w:rsidR="00CB4719" w:rsidRPr="00CB4719" w:rsidRDefault="00CB4719" w:rsidP="00CB4719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rStyle w:val="a7"/>
                <w:b/>
                <w:bCs/>
                <w:color w:val="auto"/>
                <w:sz w:val="20"/>
                <w:szCs w:val="20"/>
                <w:u w:val="none"/>
              </w:rPr>
            </w:pPr>
            <w:r w:rsidRPr="00CB4719">
              <w:rPr>
                <w:sz w:val="22"/>
                <w:szCs w:val="22"/>
              </w:rPr>
              <w:t xml:space="preserve">: </w:t>
            </w:r>
            <w:hyperlink r:id="rId11" w:history="1">
              <w:r w:rsidRPr="00CB4719">
                <w:rPr>
                  <w:rStyle w:val="a7"/>
                  <w:sz w:val="22"/>
                  <w:szCs w:val="22"/>
                </w:rPr>
                <w:t>https://baksan.kbr.ru/</w:t>
              </w:r>
            </w:hyperlink>
          </w:p>
          <w:p w14:paraId="547A6549" w14:textId="33BFC3CD" w:rsidR="00CB4719" w:rsidRPr="00CB4719" w:rsidRDefault="00CB4719" w:rsidP="00CB4719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B4719">
              <w:rPr>
                <w:color w:val="333333"/>
                <w:sz w:val="22"/>
                <w:szCs w:val="22"/>
              </w:rPr>
              <w:t>https://</w:t>
            </w:r>
            <w:r w:rsidRPr="00CB4719">
              <w:t xml:space="preserve"> </w:t>
            </w:r>
            <w:r w:rsidRPr="00CB4719">
              <w:rPr>
                <w:color w:val="333333"/>
                <w:sz w:val="22"/>
                <w:szCs w:val="22"/>
              </w:rPr>
              <w:t>chegem.kbr.ru</w:t>
            </w:r>
          </w:p>
          <w:p w14:paraId="01622A7F" w14:textId="31CF76CC" w:rsidR="00B7039C" w:rsidRPr="00CB4719" w:rsidRDefault="00B7039C" w:rsidP="00CB4719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B4719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  <w:r w:rsidRPr="00CB4719">
              <w:rPr>
                <w:sz w:val="20"/>
                <w:szCs w:val="20"/>
              </w:rPr>
              <w:br/>
              <w:t>с описанием местоположения границ публичного сервитута)</w:t>
            </w:r>
          </w:p>
        </w:tc>
      </w:tr>
      <w:tr w:rsidR="00B7039C" w:rsidRPr="00CB4719" w14:paraId="7FBF738C" w14:textId="77777777" w:rsidTr="00B7039C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B7039C" w:rsidRPr="00CB4719" w:rsidRDefault="00B7039C" w:rsidP="00635CAF">
            <w:pPr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B7039C" w:rsidRPr="00CB4719" w:rsidRDefault="00B7039C" w:rsidP="008F69EC">
            <w:pPr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 xml:space="preserve">1. пункт 3 подпункт «л» Приказа Минэкономразвития России от 10.10.2018 </w:t>
            </w:r>
          </w:p>
          <w:p w14:paraId="6631130D" w14:textId="53575BB4" w:rsidR="00B7039C" w:rsidRPr="00CB4719" w:rsidRDefault="00B7039C" w:rsidP="008F69EC">
            <w:pPr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№ 542 реквизиты правоустанавливающих или правоудостоверяющих документов на сооружение</w:t>
            </w:r>
            <w:r w:rsidRPr="00CB4719">
              <w:rPr>
                <w:sz w:val="22"/>
                <w:szCs w:val="22"/>
              </w:rPr>
              <w:br/>
              <w:t xml:space="preserve"> в целях установления публичного сервитута в отношении существующего сооружения </w:t>
            </w:r>
            <w:r w:rsidRPr="00CB4719">
              <w:rPr>
                <w:sz w:val="22"/>
                <w:szCs w:val="22"/>
              </w:rPr>
              <w:br/>
              <w:t>для его реконструкции или эксплуатации.</w:t>
            </w:r>
          </w:p>
          <w:p w14:paraId="517139B3" w14:textId="24E4BED7" w:rsidR="00B7039C" w:rsidRPr="00CB4719" w:rsidRDefault="00B7039C" w:rsidP="00892611">
            <w:pPr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 xml:space="preserve">2. </w:t>
            </w:r>
            <w:r w:rsidR="00CB4719" w:rsidRPr="00CB4719">
              <w:rPr>
                <w:sz w:val="22"/>
                <w:szCs w:val="22"/>
              </w:rPr>
              <w:t>Право собственности «Россети Северный Кавказ» (с учетом правопреемства) на объект возникло на основании Договора о присоединении от 05.12.2007г, Акта приема-передачи от 31.03.2008г. и подтверждается Свидетельством о государственной регистрации права от 11.07.2008 г. серия 07-АВ №000439</w:t>
            </w:r>
            <w:r w:rsidRPr="00CB4719">
              <w:rPr>
                <w:sz w:val="22"/>
                <w:szCs w:val="22"/>
              </w:rPr>
              <w:t>.</w:t>
            </w:r>
          </w:p>
        </w:tc>
      </w:tr>
      <w:tr w:rsidR="00B7039C" w:rsidRPr="00CB4719" w14:paraId="54C71A72" w14:textId="77777777" w:rsidTr="00B7039C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B7039C" w:rsidRPr="00CB4719" w:rsidRDefault="00B7039C" w:rsidP="00635CAF">
            <w:pPr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43704747" w14:textId="77777777" w:rsidR="00CB4719" w:rsidRPr="00CB4719" w:rsidRDefault="00CB4719" w:rsidP="00CB4719">
            <w:pPr>
              <w:pStyle w:val="a3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 xml:space="preserve">https://minimush.kbr.ru </w:t>
            </w:r>
          </w:p>
          <w:p w14:paraId="456B43E9" w14:textId="77777777" w:rsidR="00CB4719" w:rsidRPr="00CB4719" w:rsidRDefault="003E1214" w:rsidP="00CB4719">
            <w:pPr>
              <w:pStyle w:val="a3"/>
              <w:numPr>
                <w:ilvl w:val="0"/>
                <w:numId w:val="18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12" w:history="1">
              <w:r w:rsidR="00CB4719" w:rsidRPr="00526DDE">
                <w:rPr>
                  <w:rStyle w:val="a7"/>
                  <w:sz w:val="22"/>
                  <w:szCs w:val="22"/>
                </w:rPr>
                <w:t>https://baksanskiy.kbr.ru</w:t>
              </w:r>
            </w:hyperlink>
            <w:r w:rsidR="00CB4719" w:rsidRPr="00CB4719">
              <w:rPr>
                <w:sz w:val="22"/>
                <w:szCs w:val="22"/>
              </w:rPr>
              <w:t xml:space="preserve"> </w:t>
            </w:r>
          </w:p>
          <w:p w14:paraId="3F1928AC" w14:textId="77777777" w:rsidR="00CB4719" w:rsidRPr="00CB4719" w:rsidRDefault="00CB4719" w:rsidP="00CB4719">
            <w:pPr>
              <w:pStyle w:val="a3"/>
              <w:numPr>
                <w:ilvl w:val="0"/>
                <w:numId w:val="18"/>
              </w:numPr>
              <w:spacing w:before="120"/>
              <w:jc w:val="center"/>
              <w:rPr>
                <w:rStyle w:val="a7"/>
                <w:b/>
                <w:bCs/>
                <w:color w:val="auto"/>
                <w:sz w:val="20"/>
                <w:szCs w:val="20"/>
                <w:u w:val="none"/>
              </w:rPr>
            </w:pPr>
            <w:r w:rsidRPr="00CB4719">
              <w:rPr>
                <w:sz w:val="22"/>
                <w:szCs w:val="22"/>
              </w:rPr>
              <w:t xml:space="preserve">: </w:t>
            </w:r>
            <w:hyperlink r:id="rId13" w:history="1">
              <w:r w:rsidRPr="00CB4719">
                <w:rPr>
                  <w:rStyle w:val="a7"/>
                  <w:sz w:val="22"/>
                  <w:szCs w:val="22"/>
                </w:rPr>
                <w:t>https://baksan.kbr.ru/</w:t>
              </w:r>
            </w:hyperlink>
          </w:p>
          <w:p w14:paraId="433A1EF5" w14:textId="77777777" w:rsidR="00CB4719" w:rsidRPr="00CB4719" w:rsidRDefault="00CB4719" w:rsidP="00CB4719">
            <w:pPr>
              <w:pStyle w:val="a3"/>
              <w:numPr>
                <w:ilvl w:val="0"/>
                <w:numId w:val="18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B4719">
              <w:rPr>
                <w:color w:val="333333"/>
                <w:sz w:val="22"/>
                <w:szCs w:val="22"/>
              </w:rPr>
              <w:t>https://</w:t>
            </w:r>
            <w:r w:rsidRPr="00CB4719">
              <w:t xml:space="preserve"> </w:t>
            </w:r>
            <w:r w:rsidRPr="00CB4719">
              <w:rPr>
                <w:color w:val="333333"/>
                <w:sz w:val="22"/>
                <w:szCs w:val="22"/>
              </w:rPr>
              <w:t>chegem.kbr.ru</w:t>
            </w:r>
          </w:p>
          <w:p w14:paraId="3C60486C" w14:textId="27C279FE" w:rsidR="00B7039C" w:rsidRPr="00CB4719" w:rsidRDefault="00CB4719" w:rsidP="00CB4719">
            <w:pPr>
              <w:ind w:left="720"/>
              <w:jc w:val="center"/>
              <w:rPr>
                <w:sz w:val="18"/>
                <w:szCs w:val="18"/>
              </w:rPr>
            </w:pPr>
            <w:r w:rsidRPr="00CB4719">
              <w:rPr>
                <w:sz w:val="18"/>
                <w:szCs w:val="18"/>
              </w:rPr>
              <w:t xml:space="preserve"> </w:t>
            </w:r>
            <w:r w:rsidR="00B7039C" w:rsidRPr="00CB4719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7039C" w:rsidRPr="00CB4719" w14:paraId="6E4174ED" w14:textId="77777777" w:rsidTr="00B7039C">
        <w:trPr>
          <w:trHeight w:val="518"/>
        </w:trPr>
        <w:tc>
          <w:tcPr>
            <w:tcW w:w="354" w:type="dxa"/>
          </w:tcPr>
          <w:p w14:paraId="383AE146" w14:textId="56FBF925" w:rsidR="00B7039C" w:rsidRPr="00CB4719" w:rsidRDefault="00B7039C" w:rsidP="00AF4D8F">
            <w:pPr>
              <w:ind w:left="-101" w:right="-106"/>
              <w:jc w:val="center"/>
            </w:pPr>
            <w:r w:rsidRPr="00CB4719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B7039C" w:rsidRPr="00CB4719" w:rsidRDefault="00B7039C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B7039C" w:rsidRPr="00CB4719" w:rsidRDefault="00B7039C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B7039C" w:rsidRPr="00CB4719" w:rsidRDefault="00B7039C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Ставропольский край, г. Пятигорск, ул. Подстанционная, д.13а</w:t>
            </w:r>
          </w:p>
        </w:tc>
      </w:tr>
      <w:tr w:rsidR="00B7039C" w:rsidRPr="00F565C9" w14:paraId="728A0B9A" w14:textId="77777777" w:rsidTr="00B7039C">
        <w:trPr>
          <w:trHeight w:val="685"/>
        </w:trPr>
        <w:tc>
          <w:tcPr>
            <w:tcW w:w="354" w:type="dxa"/>
          </w:tcPr>
          <w:p w14:paraId="602F9844" w14:textId="449557A8" w:rsidR="00B7039C" w:rsidRPr="00CB4719" w:rsidRDefault="00B7039C" w:rsidP="00AF4D8F">
            <w:pPr>
              <w:ind w:left="-101" w:right="-106"/>
              <w:jc w:val="center"/>
            </w:pPr>
            <w:r w:rsidRPr="00CB4719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B7039C" w:rsidRPr="00CB4719" w:rsidRDefault="00B7039C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B7039C" w:rsidRPr="00071E33" w:rsidRDefault="00B7039C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CB4719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D19F6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4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5AB9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1214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2611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03DE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7039C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4719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ksan.kbr.ru/" TargetMode="External"/><Relationship Id="rId13" Type="http://schemas.openxmlformats.org/officeDocument/2006/relationships/hyperlink" Target="https://baksan.kb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12" Type="http://schemas.openxmlformats.org/officeDocument/2006/relationships/hyperlink" Target="https://baksanskiy.k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ksan.kbr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ksanskiy.kb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sken@kb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EFDFF-B944-40B6-84EE-F2FD19D5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RePack by Diakov</cp:lastModifiedBy>
  <cp:revision>35</cp:revision>
  <cp:lastPrinted>2022-05-05T12:08:00Z</cp:lastPrinted>
  <dcterms:created xsi:type="dcterms:W3CDTF">2023-10-24T10:56:00Z</dcterms:created>
  <dcterms:modified xsi:type="dcterms:W3CDTF">2024-10-18T13:24:00Z</dcterms:modified>
</cp:coreProperties>
</file>