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43" w:rsidRPr="0091188B" w:rsidRDefault="00CE2043" w:rsidP="00CE2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88B">
        <w:rPr>
          <w:rFonts w:ascii="Times New Roman" w:hAnsi="Times New Roman" w:cs="Times New Roman"/>
          <w:sz w:val="28"/>
          <w:szCs w:val="28"/>
        </w:rPr>
        <w:t>ПОРЯДОК</w:t>
      </w:r>
    </w:p>
    <w:p w:rsidR="00CE2043" w:rsidRPr="0091188B" w:rsidRDefault="00CE2043" w:rsidP="00CE2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88B">
        <w:rPr>
          <w:rFonts w:ascii="Times New Roman" w:hAnsi="Times New Roman" w:cs="Times New Roman"/>
          <w:sz w:val="28"/>
          <w:szCs w:val="28"/>
        </w:rPr>
        <w:t>ФОРМИРОВАНИЯ СПИСКА КАНДИДАТОВ В ПРИСЯЖНЫЕ ЗАСЕДАТЕЛИ</w:t>
      </w:r>
    </w:p>
    <w:p w:rsidR="00CE2043" w:rsidRDefault="00CE2043" w:rsidP="00CE2043">
      <w:pPr>
        <w:pStyle w:val="ConsPlusNormal"/>
        <w:jc w:val="both"/>
      </w:pPr>
    </w:p>
    <w:p w:rsidR="00CE2043" w:rsidRPr="0007584D" w:rsidRDefault="00CE2043" w:rsidP="0007584D">
      <w:pPr>
        <w:pStyle w:val="ConsPlusNormal"/>
        <w:ind w:firstLine="539"/>
        <w:jc w:val="both"/>
        <w:rPr>
          <w:sz w:val="28"/>
          <w:szCs w:val="28"/>
        </w:rPr>
      </w:pPr>
      <w:r w:rsidRPr="0007584D">
        <w:rPr>
          <w:sz w:val="28"/>
          <w:szCs w:val="28"/>
        </w:rPr>
        <w:t>Присяжными заседателями могут быть граждане, включенные в общий и запасной списки, составляемые исполнительным органом муниципального образования каждые четыре года.</w:t>
      </w:r>
      <w:bookmarkStart w:id="0" w:name="_GoBack"/>
      <w:bookmarkEnd w:id="0"/>
    </w:p>
    <w:p w:rsidR="00CE2043" w:rsidRPr="0007584D" w:rsidRDefault="00CE2043" w:rsidP="0007584D">
      <w:pPr>
        <w:pStyle w:val="ConsPlusNormal"/>
        <w:ind w:firstLine="539"/>
        <w:jc w:val="both"/>
        <w:rPr>
          <w:sz w:val="28"/>
          <w:szCs w:val="28"/>
        </w:rPr>
      </w:pPr>
      <w:r w:rsidRPr="0007584D">
        <w:rPr>
          <w:sz w:val="28"/>
          <w:szCs w:val="28"/>
        </w:rPr>
        <w:t>В</w:t>
      </w:r>
      <w:r w:rsidRPr="0007584D">
        <w:rPr>
          <w:sz w:val="28"/>
          <w:szCs w:val="28"/>
        </w:rPr>
        <w:t xml:space="preserve"> случаях, когда юрисдикция районного суда распространяется на несколько муниципальных образований, список кандидатов в присяжные заседатели направляется в районный суд главой каждого муниципального образования, а запасной список кандидатов в присяжные заседатели - главой муниципального образования, на территории которого постоянно находится данный суд. При этом в запасной список кандидатов в присяжные заседатели включаются только граждане, постоянно проживающие в населенном пункте по месту постоянного нахождения районного суда.</w:t>
      </w:r>
    </w:p>
    <w:p w:rsidR="00CE2043" w:rsidRPr="0007584D" w:rsidRDefault="00CE2043" w:rsidP="0007584D">
      <w:pPr>
        <w:pStyle w:val="ConsPlusNormal"/>
        <w:ind w:firstLine="539"/>
        <w:jc w:val="both"/>
        <w:rPr>
          <w:sz w:val="28"/>
          <w:szCs w:val="28"/>
        </w:rPr>
      </w:pPr>
      <w:r w:rsidRPr="0007584D">
        <w:rPr>
          <w:sz w:val="28"/>
          <w:szCs w:val="28"/>
        </w:rPr>
        <w:t>В тех случаях, когда</w:t>
      </w:r>
      <w:r w:rsidRPr="0007584D">
        <w:rPr>
          <w:sz w:val="28"/>
          <w:szCs w:val="28"/>
        </w:rPr>
        <w:t xml:space="preserve"> районный суд расположен на территории одного муниципального образования (например, городского округа), а его юрисдикция распространяется на территорию другого муниципального образования (например, муниципального района, граничащего с городом), список и запасной список кандидатов в присяжные заседатели должны составляться исполнительно-распорядительным органом муниципального образования, на территорию которого распространяется юрисдикция районного суда.</w:t>
      </w:r>
    </w:p>
    <w:p w:rsidR="00CE2043" w:rsidRPr="0007584D" w:rsidRDefault="00CE2043" w:rsidP="0007584D">
      <w:pPr>
        <w:pStyle w:val="ConsPlusNormal"/>
        <w:ind w:firstLine="539"/>
        <w:jc w:val="both"/>
        <w:rPr>
          <w:sz w:val="28"/>
          <w:szCs w:val="28"/>
        </w:rPr>
      </w:pPr>
      <w:r w:rsidRPr="0007584D">
        <w:rPr>
          <w:sz w:val="28"/>
          <w:szCs w:val="28"/>
        </w:rPr>
        <w:t>Исполнительно-распорядительный орган муниципального образования, на территории которого действует несколько районных судов, составляет списки и запасные списки кандидатов в присяжные заседатели муниципального образования для каждого районного суда отдельно. В списки включаются только граждане, постоянно проживающие на той части территории муниципального образования, на которую распространяется юрисдикция соответствующего районного суда.</w:t>
      </w:r>
    </w:p>
    <w:p w:rsidR="00CE2043" w:rsidRPr="0007584D" w:rsidRDefault="00CE2043" w:rsidP="0007584D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7584D">
        <w:rPr>
          <w:sz w:val="28"/>
          <w:szCs w:val="28"/>
        </w:rPr>
        <w:t>Граждане призываются к исполнению в суде обязанностей присяжных заседателей в порядке, установленном Уголовно-процессуальным кодексом Российской Федерации, один раз в год на десять рабочих дней, а если рассмотрение уголовного дела, начатое с участием присяжных заседателей, не окончилось к моменту истечения указанного срока, - на все время рассмотрения этого дела.</w:t>
      </w:r>
    </w:p>
    <w:p w:rsidR="00CE2043" w:rsidRPr="0007584D" w:rsidRDefault="00CE2043" w:rsidP="0007584D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7584D">
        <w:rPr>
          <w:sz w:val="28"/>
          <w:szCs w:val="28"/>
        </w:rPr>
        <w:t>Кандидаты в присяжные заседатели, вызванные в суд,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основаниям, предусмотренным статьями 3 и 7 Федерального закона</w:t>
      </w:r>
      <w:r w:rsidR="0007584D" w:rsidRPr="0007584D">
        <w:rPr>
          <w:sz w:val="28"/>
          <w:szCs w:val="28"/>
        </w:rPr>
        <w:t xml:space="preserve"> </w:t>
      </w:r>
      <w:r w:rsidR="0007584D" w:rsidRPr="0007584D">
        <w:rPr>
          <w:sz w:val="28"/>
          <w:szCs w:val="28"/>
        </w:rPr>
        <w:t xml:space="preserve">от 20.08.2004 </w:t>
      </w:r>
      <w:r w:rsidR="0007584D" w:rsidRPr="0007584D">
        <w:rPr>
          <w:sz w:val="28"/>
          <w:szCs w:val="28"/>
        </w:rPr>
        <w:t>№</w:t>
      </w:r>
      <w:r w:rsidR="0007584D" w:rsidRPr="0007584D">
        <w:rPr>
          <w:sz w:val="28"/>
          <w:szCs w:val="28"/>
        </w:rPr>
        <w:t xml:space="preserve"> 113-ФЗ</w:t>
      </w:r>
      <w:r w:rsidR="0007584D" w:rsidRPr="0007584D">
        <w:rPr>
          <w:sz w:val="28"/>
          <w:szCs w:val="28"/>
        </w:rPr>
        <w:t xml:space="preserve"> «</w:t>
      </w:r>
      <w:r w:rsidR="0007584D" w:rsidRPr="0007584D">
        <w:rPr>
          <w:sz w:val="28"/>
          <w:szCs w:val="28"/>
        </w:rPr>
        <w:t>О присяжных заседателях федеральных судов общей юрисдикции в Российской Федерации</w:t>
      </w:r>
      <w:r w:rsidR="0007584D" w:rsidRPr="0007584D">
        <w:rPr>
          <w:sz w:val="28"/>
          <w:szCs w:val="28"/>
        </w:rPr>
        <w:t>»</w:t>
      </w:r>
      <w:r w:rsidRPr="0007584D">
        <w:rPr>
          <w:sz w:val="28"/>
          <w:szCs w:val="28"/>
        </w:rPr>
        <w:t xml:space="preserve">, могут быть привлечены для участия в качестве присяжных заседателей в другом судебном заседании. </w:t>
      </w:r>
    </w:p>
    <w:p w:rsidR="00CE2043" w:rsidRDefault="00CE2043" w:rsidP="00CE2043">
      <w:pPr>
        <w:pStyle w:val="ConsPlusNormal"/>
        <w:jc w:val="both"/>
      </w:pPr>
    </w:p>
    <w:p w:rsidR="0007584D" w:rsidRPr="0007584D" w:rsidRDefault="0007584D" w:rsidP="00CE2043">
      <w:pPr>
        <w:pStyle w:val="ConsPlusNormal"/>
        <w:jc w:val="both"/>
        <w:rPr>
          <w:sz w:val="28"/>
          <w:szCs w:val="28"/>
        </w:rPr>
      </w:pPr>
      <w:r w:rsidRPr="0007584D">
        <w:rPr>
          <w:sz w:val="28"/>
          <w:szCs w:val="28"/>
        </w:rPr>
        <w:t>Прокуратура КБР</w:t>
      </w:r>
    </w:p>
    <w:p w:rsidR="0007584D" w:rsidRPr="0007584D" w:rsidRDefault="0007584D" w:rsidP="00CE2043">
      <w:pPr>
        <w:pStyle w:val="ConsPlusNormal"/>
        <w:jc w:val="both"/>
        <w:rPr>
          <w:sz w:val="28"/>
          <w:szCs w:val="28"/>
        </w:rPr>
      </w:pPr>
      <w:r w:rsidRPr="0007584D">
        <w:rPr>
          <w:sz w:val="28"/>
          <w:szCs w:val="28"/>
        </w:rPr>
        <w:t>Отдел по надзору за исполнением федерального законодательства</w:t>
      </w:r>
    </w:p>
    <w:sectPr w:rsidR="0007584D" w:rsidRPr="0007584D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E60" w:rsidRDefault="001A3E60" w:rsidP="00CE2043">
      <w:r>
        <w:separator/>
      </w:r>
    </w:p>
  </w:endnote>
  <w:endnote w:type="continuationSeparator" w:id="0">
    <w:p w:rsidR="001A3E60" w:rsidRDefault="001A3E60" w:rsidP="00C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748" w:rsidRDefault="001A3E6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C174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1748" w:rsidRDefault="001A3E6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1748" w:rsidRDefault="001A3E6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1748" w:rsidRDefault="001A3E6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C1748" w:rsidRDefault="001A3E6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748" w:rsidRDefault="001A3E6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C1748" w:rsidRDefault="001A3E6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E60" w:rsidRDefault="001A3E60" w:rsidP="00CE2043">
      <w:r>
        <w:separator/>
      </w:r>
    </w:p>
  </w:footnote>
  <w:footnote w:type="continuationSeparator" w:id="0">
    <w:p w:rsidR="001A3E60" w:rsidRDefault="001A3E60" w:rsidP="00CE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C174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1748" w:rsidRDefault="001A3E6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&lt;Разъяснение&gt; Прокуратуры г. Москвы</w:t>
          </w:r>
          <w:r>
            <w:rPr>
              <w:rFonts w:ascii="Tahoma" w:hAnsi="Tahoma" w:cs="Tahoma"/>
              <w:sz w:val="16"/>
              <w:szCs w:val="16"/>
            </w:rPr>
            <w:br/>
            <w:t>"Порядок формирования списка кандидатов в присяжные заседатели"</w:t>
          </w:r>
        </w:p>
      </w:tc>
      <w:tc>
        <w:tcPr>
          <w:tcW w:w="2300" w:type="pct"/>
          <w:vAlign w:val="center"/>
        </w:tcPr>
        <w:p w:rsidR="00AC1748" w:rsidRDefault="001A3E6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AC1748" w:rsidRDefault="001A3E6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C1748" w:rsidRDefault="001A3E6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43"/>
    <w:rsid w:val="0007584D"/>
    <w:rsid w:val="001A3E60"/>
    <w:rsid w:val="0091188B"/>
    <w:rsid w:val="00C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7D09"/>
  <w15:chartTrackingRefBased/>
  <w15:docId w15:val="{1B0F166F-CE41-4C3A-B56F-05B49C44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04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04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CE20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CE20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204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E20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2043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CE20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Малаева Ксения Мацовна</dc:creator>
  <cp:keywords/>
  <dc:description/>
  <cp:lastModifiedBy>Малаева Ксения Мацовна</cp:lastModifiedBy>
  <cp:revision>3</cp:revision>
  <cp:lastPrinted>2025-09-23T07:20:00Z</cp:lastPrinted>
  <dcterms:created xsi:type="dcterms:W3CDTF">2025-09-23T07:06:00Z</dcterms:created>
  <dcterms:modified xsi:type="dcterms:W3CDTF">2025-09-23T07:20:00Z</dcterms:modified>
</cp:coreProperties>
</file>