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</w:t>
      </w:r>
      <w:r>
        <w:rPr>
          <w:rFonts w:ascii="Times New Roman" w:hAnsi="Times New Roman"/>
          <w:b w:val="1"/>
          <w:sz w:val="28"/>
        </w:rPr>
        <w:t>Баксанского</w:t>
      </w:r>
      <w:r>
        <w:rPr>
          <w:rFonts w:ascii="Times New Roman" w:hAnsi="Times New Roman"/>
          <w:b w:val="1"/>
          <w:sz w:val="28"/>
        </w:rPr>
        <w:t xml:space="preserve"> района проведена проверка соблюдения законодательства об обеспечении безопасности дорожного движения в зимний период в части подготовки сил и средств,</w:t>
      </w:r>
      <w:r>
        <w:rPr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необходимых для предотвращения чрезвычайных ситуаций, вызванных снежными заторами (заносами).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Проведенной проверкой установлено, что органами местного самоуправления </w:t>
      </w: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района не обеспечено принятие надлежащих мер по обеспечению безопасности дорожного движения на дорогах общего пользования, не заключены договоры с подрядными организациями на выполнение работ по содержанию дорог в зимний период</w:t>
      </w:r>
      <w:r>
        <w:rPr>
          <w:rFonts w:ascii="Times New Roman" w:hAnsi="Times New Roman"/>
          <w:sz w:val="28"/>
        </w:rPr>
        <w:t xml:space="preserve"> на 2026 год</w:t>
      </w:r>
      <w:r>
        <w:rPr>
          <w:rFonts w:ascii="Times New Roman" w:hAnsi="Times New Roman"/>
          <w:sz w:val="28"/>
        </w:rPr>
        <w:t>, что может повлечь несвоевременную ликвидацию зимней скользкости и, как следствие, причинение вреда жизни и здоровью неопределённого круга лиц.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главам сельских поселений Баксанского муниципального района </w:t>
      </w:r>
      <w:r>
        <w:rPr>
          <w:rFonts w:ascii="Times New Roman" w:hAnsi="Times New Roman"/>
          <w:sz w:val="28"/>
        </w:rPr>
        <w:t>внесены</w:t>
      </w:r>
      <w:r>
        <w:rPr>
          <w:rFonts w:ascii="Times New Roman" w:hAnsi="Times New Roman"/>
          <w:sz w:val="28"/>
        </w:rPr>
        <w:t xml:space="preserve"> представления.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требований прокурора находится на контроле на контроле прокуратуры района.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440" w:footer="0" w:gutter="0" w:header="0" w:left="1133" w:right="566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ConsPlusTextList"/>
    <w:link w:val="Style_6_ch"/>
    <w:pPr>
      <w:widowControl w:val="0"/>
      <w:ind/>
    </w:pPr>
    <w:rPr>
      <w:rFonts w:ascii="Times New Roman" w:hAnsi="Times New Roman"/>
      <w:sz w:val="24"/>
    </w:rPr>
  </w:style>
  <w:style w:styleId="Style_6_ch" w:type="character">
    <w:name w:val="ConsPlusTextList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Title"/>
    <w:link w:val="Style_9_ch"/>
    <w:pPr>
      <w:widowControl w:val="0"/>
      <w:ind/>
    </w:pPr>
    <w:rPr>
      <w:rFonts w:ascii="Arial" w:hAnsi="Arial"/>
      <w:b w:val="1"/>
      <w:sz w:val="24"/>
    </w:rPr>
  </w:style>
  <w:style w:styleId="Style_9_ch" w:type="character">
    <w:name w:val="ConsPlusTitle"/>
    <w:link w:val="Style_9"/>
    <w:rPr>
      <w:rFonts w:ascii="Arial" w:hAnsi="Arial"/>
      <w:b w:val="1"/>
      <w:sz w:val="24"/>
    </w:rPr>
  </w:style>
  <w:style w:styleId="Style_10" w:type="paragraph">
    <w:name w:val="ConsPlusTitlePage"/>
    <w:link w:val="Style_10_ch"/>
    <w:pPr>
      <w:widowControl w:val="0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Normal"/>
    <w:link w:val="Style_12_ch"/>
    <w:pPr>
      <w:widowControl w:val="0"/>
      <w:ind/>
    </w:pPr>
    <w:rPr>
      <w:rFonts w:ascii="Times New Roman" w:hAnsi="Times New Roman"/>
      <w:sz w:val="24"/>
    </w:rPr>
  </w:style>
  <w:style w:styleId="Style_12_ch" w:type="character">
    <w:name w:val="ConsPlusNormal"/>
    <w:link w:val="Style_12"/>
    <w:rPr>
      <w:rFonts w:ascii="Times New Roman" w:hAnsi="Times New Roman"/>
      <w:sz w:val="24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ConsPlusJurTerm"/>
    <w:link w:val="Style_21_ch"/>
    <w:pPr>
      <w:widowControl w:val="0"/>
      <w:ind/>
    </w:pPr>
    <w:rPr>
      <w:rFonts w:ascii="Tahoma" w:hAnsi="Tahoma"/>
      <w:sz w:val="26"/>
    </w:rPr>
  </w:style>
  <w:style w:styleId="Style_21_ch" w:type="character">
    <w:name w:val="ConsPlusJurTerm"/>
    <w:link w:val="Style_21"/>
    <w:rPr>
      <w:rFonts w:ascii="Tahoma" w:hAnsi="Tahoma"/>
      <w:sz w:val="26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ConsPlusNonformat"/>
    <w:link w:val="Style_24_ch"/>
    <w:pPr>
      <w:widowControl w:val="0"/>
      <w:ind/>
    </w:pPr>
    <w:rPr>
      <w:rFonts w:ascii="Courier New" w:hAnsi="Courier New"/>
      <w:sz w:val="20"/>
    </w:rPr>
  </w:style>
  <w:style w:styleId="Style_24_ch" w:type="character">
    <w:name w:val="ConsPlusNonformat"/>
    <w:link w:val="Style_24"/>
    <w:rPr>
      <w:rFonts w:ascii="Courier New" w:hAnsi="Courier New"/>
      <w:sz w:val="20"/>
    </w:rPr>
  </w:style>
  <w:style w:styleId="Style_25" w:type="paragraph">
    <w:name w:val="ConsPlusDocList"/>
    <w:link w:val="Style_25_ch"/>
    <w:pPr>
      <w:widowControl w:val="0"/>
      <w:ind/>
    </w:pPr>
    <w:rPr>
      <w:rFonts w:ascii="Tahoma" w:hAnsi="Tahoma"/>
      <w:sz w:val="18"/>
    </w:rPr>
  </w:style>
  <w:style w:styleId="Style_25_ch" w:type="character">
    <w:name w:val="ConsPlusDocList"/>
    <w:link w:val="Style_25"/>
    <w:rPr>
      <w:rFonts w:ascii="Tahoma" w:hAnsi="Tahoma"/>
      <w:sz w:val="18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1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1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ConsPlusCell"/>
    <w:link w:val="Style_29_ch"/>
    <w:pPr>
      <w:widowControl w:val="0"/>
      <w:ind/>
    </w:pPr>
    <w:rPr>
      <w:rFonts w:ascii="Courier New" w:hAnsi="Courier New"/>
      <w:sz w:val="20"/>
    </w:rPr>
  </w:style>
  <w:style w:styleId="Style_29_ch" w:type="character">
    <w:name w:val="ConsPlusCell"/>
    <w:link w:val="Style_29"/>
    <w:rPr>
      <w:rFonts w:ascii="Courier New" w:hAnsi="Courier New"/>
      <w:sz w:val="20"/>
    </w:rPr>
  </w:style>
  <w:style w:styleId="Style_30" w:type="paragraph">
    <w:name w:val="heading 4"/>
    <w:next w:val="Style_1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1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2025-12-19T10:52:02Z</dcterms:modified>
</cp:coreProperties>
</file>