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250" w:rsidRDefault="004538FC" w:rsidP="00F925C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538FC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Баксанском районе состоялось </w:t>
      </w:r>
      <w:bookmarkStart w:id="0" w:name="_GoBack"/>
      <w:r w:rsidRPr="004538FC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заседание Антитеррористической комиссии </w:t>
      </w:r>
      <w:bookmarkEnd w:id="0"/>
      <w:r w:rsidRPr="004538FC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 председательством главы администрации Артура </w:t>
      </w:r>
      <w:proofErr w:type="spellStart"/>
      <w:r w:rsidRPr="004538FC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Балкизова</w:t>
      </w:r>
      <w:proofErr w:type="spellEnd"/>
      <w:r w:rsidRPr="004538FC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538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38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38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мероприятии приняли участие руководители силовых и надзорных ведомств, а также главы сельских поселений.</w:t>
      </w:r>
      <w:r w:rsidRPr="004538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38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38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Ключевыми вопросами повестки стали обеспечение общественной безопасности и недопущение террористических проявлений в период проведения майских праздников. Особое внимание было уделено антитеррористической защищенности мест проведения массовых мероприятий.</w:t>
      </w:r>
      <w:r w:rsidRPr="004538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38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38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Кроме того, участники обсудили состояние антитеррористической защищенности объектов образования. По каждому вопросу были заслушаны доклады ответственных лиц.</w:t>
      </w:r>
      <w:r w:rsidRPr="004538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38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38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итогам заседания Артур Балкизов дал ряд поручений, направленных на повышение эффективности работы по противодействию терроризму и экстремизму в районе.</w:t>
      </w:r>
      <w:r w:rsidRPr="004538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38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38FC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"Безопасность жителей района – наш приоритет. Только совместные усилия позволят нам создать надежный барьер против любых угроз</w:t>
      </w:r>
      <w:r w:rsidRPr="004538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", - подчеркнул глава администрации.</w:t>
      </w:r>
    </w:p>
    <w:p w:rsidR="004538FC" w:rsidRDefault="004538FC" w:rsidP="00F925C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538F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3139E87" wp14:editId="32B59303">
            <wp:simplePos x="0" y="0"/>
            <wp:positionH relativeFrom="column">
              <wp:posOffset>429260</wp:posOffset>
            </wp:positionH>
            <wp:positionV relativeFrom="paragraph">
              <wp:posOffset>21590</wp:posOffset>
            </wp:positionV>
            <wp:extent cx="4933950" cy="2426335"/>
            <wp:effectExtent l="0" t="0" r="0" b="0"/>
            <wp:wrapThrough wrapText="bothSides">
              <wp:wrapPolygon edited="0">
                <wp:start x="0" y="0"/>
                <wp:lineTo x="0" y="21368"/>
                <wp:lineTo x="21517" y="21368"/>
                <wp:lineTo x="21517" y="0"/>
                <wp:lineTo x="0" y="0"/>
              </wp:wrapPolygon>
            </wp:wrapThrough>
            <wp:docPr id="1" name="Рисунок 1" descr="C:\Users\LERA\Documents\57839624972571587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RA\Documents\57839624972571587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242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38FC" w:rsidRDefault="004538FC" w:rsidP="00F925C5">
      <w:pPr>
        <w:rPr>
          <w:rFonts w:ascii="Times New Roman" w:hAnsi="Times New Roman" w:cs="Times New Roman"/>
          <w:sz w:val="28"/>
          <w:szCs w:val="28"/>
        </w:rPr>
      </w:pPr>
    </w:p>
    <w:p w:rsidR="004538FC" w:rsidRDefault="004538FC" w:rsidP="00F925C5">
      <w:pPr>
        <w:rPr>
          <w:rFonts w:ascii="Times New Roman" w:hAnsi="Times New Roman" w:cs="Times New Roman"/>
          <w:sz w:val="28"/>
          <w:szCs w:val="28"/>
        </w:rPr>
      </w:pPr>
    </w:p>
    <w:p w:rsidR="004538FC" w:rsidRDefault="004538FC" w:rsidP="004538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38FC" w:rsidRDefault="004538FC" w:rsidP="00F925C5">
      <w:pPr>
        <w:rPr>
          <w:rFonts w:ascii="Times New Roman" w:hAnsi="Times New Roman" w:cs="Times New Roman"/>
          <w:sz w:val="28"/>
          <w:szCs w:val="28"/>
        </w:rPr>
      </w:pPr>
    </w:p>
    <w:p w:rsidR="004538FC" w:rsidRDefault="004538FC" w:rsidP="00F925C5">
      <w:pPr>
        <w:rPr>
          <w:rFonts w:ascii="Times New Roman" w:hAnsi="Times New Roman" w:cs="Times New Roman"/>
          <w:sz w:val="28"/>
          <w:szCs w:val="28"/>
        </w:rPr>
      </w:pPr>
    </w:p>
    <w:p w:rsidR="004538FC" w:rsidRDefault="004538FC" w:rsidP="00F925C5">
      <w:pPr>
        <w:rPr>
          <w:rFonts w:ascii="Times New Roman" w:hAnsi="Times New Roman" w:cs="Times New Roman"/>
          <w:sz w:val="28"/>
          <w:szCs w:val="28"/>
        </w:rPr>
      </w:pPr>
    </w:p>
    <w:p w:rsidR="004538FC" w:rsidRDefault="004538FC" w:rsidP="00F925C5">
      <w:pPr>
        <w:rPr>
          <w:rFonts w:ascii="Times New Roman" w:hAnsi="Times New Roman" w:cs="Times New Roman"/>
          <w:sz w:val="28"/>
          <w:szCs w:val="28"/>
        </w:rPr>
      </w:pPr>
    </w:p>
    <w:p w:rsidR="004538FC" w:rsidRDefault="004538FC" w:rsidP="00F925C5">
      <w:pPr>
        <w:rPr>
          <w:rFonts w:ascii="Times New Roman" w:hAnsi="Times New Roman" w:cs="Times New Roman"/>
          <w:sz w:val="28"/>
          <w:szCs w:val="28"/>
        </w:rPr>
      </w:pPr>
      <w:r w:rsidRPr="004538F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15987819" wp14:editId="154411C1">
            <wp:simplePos x="0" y="0"/>
            <wp:positionH relativeFrom="column">
              <wp:posOffset>429260</wp:posOffset>
            </wp:positionH>
            <wp:positionV relativeFrom="paragraph">
              <wp:posOffset>177800</wp:posOffset>
            </wp:positionV>
            <wp:extent cx="5013960" cy="2676525"/>
            <wp:effectExtent l="0" t="0" r="0" b="9525"/>
            <wp:wrapThrough wrapText="bothSides">
              <wp:wrapPolygon edited="0">
                <wp:start x="0" y="0"/>
                <wp:lineTo x="0" y="21523"/>
                <wp:lineTo x="21502" y="21523"/>
                <wp:lineTo x="21502" y="0"/>
                <wp:lineTo x="0" y="0"/>
              </wp:wrapPolygon>
            </wp:wrapThrough>
            <wp:docPr id="2" name="Рисунок 2" descr="C:\Users\LERA\Documents\5781795647601621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RA\Documents\578179564760162102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96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38FC" w:rsidRDefault="004538FC" w:rsidP="00F925C5">
      <w:pPr>
        <w:rPr>
          <w:rFonts w:ascii="Times New Roman" w:hAnsi="Times New Roman" w:cs="Times New Roman"/>
          <w:sz w:val="28"/>
          <w:szCs w:val="28"/>
        </w:rPr>
      </w:pPr>
    </w:p>
    <w:p w:rsidR="004538FC" w:rsidRPr="004538FC" w:rsidRDefault="004538FC" w:rsidP="00F925C5">
      <w:pPr>
        <w:rPr>
          <w:rFonts w:ascii="Times New Roman" w:hAnsi="Times New Roman" w:cs="Times New Roman"/>
          <w:sz w:val="28"/>
          <w:szCs w:val="28"/>
        </w:rPr>
      </w:pPr>
    </w:p>
    <w:sectPr w:rsidR="004538FC" w:rsidRPr="004538FC" w:rsidSect="00AF087C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9EA"/>
    <w:rsid w:val="000519EA"/>
    <w:rsid w:val="0013390C"/>
    <w:rsid w:val="0024085A"/>
    <w:rsid w:val="003822CB"/>
    <w:rsid w:val="004538FC"/>
    <w:rsid w:val="00606250"/>
    <w:rsid w:val="0064680C"/>
    <w:rsid w:val="00AF087C"/>
    <w:rsid w:val="00F9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599B6"/>
  <w15:chartTrackingRefBased/>
  <w15:docId w15:val="{EB730481-9449-471C-8F20-5E969A79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3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390C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4538FC"/>
    <w:rPr>
      <w:b/>
      <w:bCs/>
    </w:rPr>
  </w:style>
  <w:style w:type="character" w:styleId="a6">
    <w:name w:val="Emphasis"/>
    <w:basedOn w:val="a0"/>
    <w:uiPriority w:val="20"/>
    <w:qFormat/>
    <w:rsid w:val="004538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8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LERA</dc:creator>
  <cp:keywords/>
  <dc:description/>
  <cp:lastModifiedBy>LERA</cp:lastModifiedBy>
  <cp:revision>7</cp:revision>
  <cp:lastPrinted>2025-08-25T07:41:00Z</cp:lastPrinted>
  <dcterms:created xsi:type="dcterms:W3CDTF">2025-08-25T06:19:00Z</dcterms:created>
  <dcterms:modified xsi:type="dcterms:W3CDTF">2025-08-25T08:22:00Z</dcterms:modified>
</cp:coreProperties>
</file>