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ДЕЙСТВИЯ В СЛУЧАЕ ТЕРРОРИСТИЧЕСКОЙ ОПАСНОСТИ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Cambria Math" w:hAnsi="Cambria Math" w:cs="Cambria Math"/>
          <w:sz w:val="28"/>
          <w:szCs w:val="28"/>
        </w:rPr>
        <w:t>⁣</w:t>
      </w:r>
      <w:r w:rsidRPr="00FF0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!  В случае обнаружения подозрительного предмета: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•не трогать, не передвигать обнаруженный подозрительный предмет;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•попросить, чтобы никто не пользовался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предмета;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•отойти на безопасное расстояние;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•сообщить о найденном предмете по телефонам: «102» или «112» и действовать только в соответствии с полученными рекомендациями;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•до приезда полиции и специалистов не подходить к подозрительному предмету и не предпринимать никаких действий по его обезвреживанию.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Cambria Math" w:hAnsi="Cambria Math" w:cs="Cambria Math"/>
          <w:sz w:val="28"/>
          <w:szCs w:val="28"/>
        </w:rPr>
        <w:t>⁣</w:t>
      </w:r>
      <w:r w:rsidRPr="00FF0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! Если Вы стали свидетелем подозрительных действий каких-либо лиц, подозрительный человек или транспорт возле школы или дома, доставка в жилые дома неизвестных, подозрительных на вид емкостей, упаковок, мешков, то ваши действия: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Cambria Math" w:hAnsi="Cambria Math" w:cs="Cambria Math"/>
          <w:sz w:val="28"/>
          <w:szCs w:val="28"/>
        </w:rPr>
        <w:t>⁣</w:t>
      </w:r>
      <w:r w:rsidRPr="00FF0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•не привлекать на себя внимание лиц, действия которых показались Вам подозрительными;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•сообщить о происходящем по телефонам: «102» или «112» и попытаться запомнить приметы подозрительных вам лиц и номера машин;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 xml:space="preserve">•до приезда полиции или подразделений других правоохранительных органов не предпринимать никаких активных действий. </w:t>
      </w:r>
    </w:p>
    <w:p w:rsidR="00FF0C95" w:rsidRPr="00FF0C95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Cambria Math" w:hAnsi="Cambria Math" w:cs="Cambria Math"/>
          <w:sz w:val="28"/>
          <w:szCs w:val="28"/>
        </w:rPr>
        <w:t>⁣</w:t>
      </w:r>
      <w:r w:rsidRPr="00FF0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85A" w:rsidRPr="007B2CA1" w:rsidRDefault="00FF0C95" w:rsidP="00FF0C95">
      <w:pPr>
        <w:rPr>
          <w:rFonts w:ascii="Times New Roman" w:hAnsi="Times New Roman" w:cs="Times New Roman"/>
          <w:sz w:val="28"/>
          <w:szCs w:val="28"/>
        </w:rPr>
      </w:pPr>
      <w:r w:rsidRPr="00FF0C95">
        <w:rPr>
          <w:rFonts w:ascii="Times New Roman" w:hAnsi="Times New Roman" w:cs="Times New Roman"/>
          <w:sz w:val="28"/>
          <w:szCs w:val="28"/>
        </w:rPr>
        <w:t>ПОМНИТЕ! ТОЛЬКО ВАШИ ПРАВИЛЬНЫЕ И ГРАМОТНЫЕ ДЕЙСТВИЯ ПОМОГУТ СОХРАНИТЬ ВАШУ ЖИЗНЬ И ДРУГИХ ЛЮДЕЙ!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bookmarkStart w:id="0" w:name="_GoBack"/>
      <w:r w:rsidRPr="00FF0C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620395</wp:posOffset>
            </wp:positionV>
            <wp:extent cx="5715000" cy="5715000"/>
            <wp:effectExtent l="0" t="0" r="0" b="0"/>
            <wp:wrapThrough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hrough>
            <wp:docPr id="2" name="Рисунок 2" descr="C:\Users\LERA\Documents\photo_5923373463488279133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photo_5923373463488279133_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4085A" w:rsidRPr="007B2CA1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CE"/>
    <w:rsid w:val="0024085A"/>
    <w:rsid w:val="00554AA8"/>
    <w:rsid w:val="007B2CA1"/>
    <w:rsid w:val="0089102A"/>
    <w:rsid w:val="00A92DFB"/>
    <w:rsid w:val="00AF087C"/>
    <w:rsid w:val="00BA01CE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313C"/>
  <w15:chartTrackingRefBased/>
  <w15:docId w15:val="{C769EE5D-4BC3-4755-85C2-69370E1B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s-markup">
    <w:name w:val="is-markup"/>
    <w:basedOn w:val="a0"/>
    <w:rsid w:val="007B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6</cp:revision>
  <dcterms:created xsi:type="dcterms:W3CDTF">2025-08-25T08:52:00Z</dcterms:created>
  <dcterms:modified xsi:type="dcterms:W3CDTF">2025-08-25T08:57:00Z</dcterms:modified>
</cp:coreProperties>
</file>