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D72" w:rsidRDefault="00327D72" w:rsidP="00327D72">
      <w:pPr>
        <w:spacing w:after="4" w:line="248" w:lineRule="auto"/>
        <w:ind w:left="9" w:right="197"/>
        <w:jc w:val="both"/>
        <w:rPr>
          <w:sz w:val="28"/>
          <w:szCs w:val="28"/>
        </w:rPr>
      </w:pPr>
    </w:p>
    <w:p w:rsidR="0003385D" w:rsidRPr="0003385D" w:rsidRDefault="00327D72" w:rsidP="0003385D">
      <w:pPr>
        <w:spacing w:after="4" w:line="248" w:lineRule="auto"/>
        <w:ind w:left="9" w:right="197"/>
        <w:jc w:val="both"/>
        <w:rPr>
          <w:b/>
          <w:sz w:val="28"/>
          <w:szCs w:val="28"/>
        </w:rPr>
      </w:pPr>
      <w:r w:rsidRPr="00327D72">
        <w:rPr>
          <w:b/>
          <w:sz w:val="28"/>
          <w:szCs w:val="28"/>
        </w:rPr>
        <w:t xml:space="preserve">Прокуратурой </w:t>
      </w:r>
      <w:r w:rsidR="006C79ED">
        <w:rPr>
          <w:b/>
          <w:sz w:val="28"/>
          <w:szCs w:val="28"/>
        </w:rPr>
        <w:t>Баксанского</w:t>
      </w:r>
      <w:r w:rsidR="00C65788">
        <w:rPr>
          <w:b/>
          <w:sz w:val="28"/>
          <w:szCs w:val="28"/>
        </w:rPr>
        <w:t xml:space="preserve"> района</w:t>
      </w:r>
      <w:r w:rsidRPr="00327D72">
        <w:rPr>
          <w:b/>
          <w:sz w:val="28"/>
          <w:szCs w:val="28"/>
        </w:rPr>
        <w:t xml:space="preserve"> </w:t>
      </w:r>
      <w:r w:rsidR="00096C6F">
        <w:rPr>
          <w:b/>
          <w:sz w:val="28"/>
          <w:szCs w:val="28"/>
        </w:rPr>
        <w:t>поддержано государственное обвинение по уголовному</w:t>
      </w:r>
      <w:r w:rsidRPr="00327D72">
        <w:rPr>
          <w:b/>
          <w:sz w:val="28"/>
          <w:szCs w:val="28"/>
        </w:rPr>
        <w:t xml:space="preserve"> дел</w:t>
      </w:r>
      <w:r w:rsidR="00096C6F">
        <w:rPr>
          <w:b/>
          <w:sz w:val="28"/>
          <w:szCs w:val="28"/>
        </w:rPr>
        <w:t>у</w:t>
      </w:r>
      <w:r w:rsidRPr="00327D72">
        <w:rPr>
          <w:b/>
          <w:sz w:val="28"/>
          <w:szCs w:val="28"/>
        </w:rPr>
        <w:t xml:space="preserve"> </w:t>
      </w:r>
      <w:r w:rsidR="00096C6F">
        <w:rPr>
          <w:b/>
          <w:sz w:val="28"/>
          <w:szCs w:val="28"/>
        </w:rPr>
        <w:t xml:space="preserve">в отношении </w:t>
      </w:r>
      <w:r w:rsidR="0003385D">
        <w:rPr>
          <w:b/>
          <w:sz w:val="28"/>
          <w:szCs w:val="28"/>
        </w:rPr>
        <w:t>жителя Ставропольского края</w:t>
      </w:r>
      <w:r w:rsidR="0003385D">
        <w:rPr>
          <w:b/>
          <w:color w:val="auto"/>
          <w:sz w:val="28"/>
          <w:szCs w:val="28"/>
        </w:rPr>
        <w:t>, совершившего ДТП, жертвами которого стали 2 человека.</w:t>
      </w:r>
    </w:p>
    <w:p w:rsidR="0003385D" w:rsidRDefault="0003385D" w:rsidP="0003385D">
      <w:pPr>
        <w:jc w:val="center"/>
        <w:rPr>
          <w:b/>
          <w:color w:val="auto"/>
          <w:sz w:val="28"/>
          <w:szCs w:val="28"/>
        </w:rPr>
      </w:pPr>
    </w:p>
    <w:p w:rsidR="0003385D" w:rsidRDefault="0003385D" w:rsidP="0003385D">
      <w:pPr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Прокуратурой района </w:t>
      </w:r>
      <w:r w:rsidRPr="0003385D">
        <w:rPr>
          <w:color w:val="auto"/>
          <w:sz w:val="28"/>
          <w:szCs w:val="28"/>
        </w:rPr>
        <w:t xml:space="preserve">поддержано государственное обвинение по уголовному делу </w:t>
      </w:r>
      <w:r>
        <w:rPr>
          <w:color w:val="auto"/>
          <w:sz w:val="28"/>
          <w:szCs w:val="28"/>
        </w:rPr>
        <w:t xml:space="preserve">по ч.5 ст.264 УК РФ </w:t>
      </w:r>
      <w:r w:rsidRPr="0003385D">
        <w:rPr>
          <w:color w:val="auto"/>
          <w:sz w:val="28"/>
          <w:szCs w:val="28"/>
        </w:rPr>
        <w:t>в отношен</w:t>
      </w:r>
      <w:r>
        <w:rPr>
          <w:color w:val="auto"/>
          <w:sz w:val="28"/>
          <w:szCs w:val="28"/>
        </w:rPr>
        <w:t>ии жителя Ставропольского края,</w:t>
      </w:r>
      <w:r>
        <w:rPr>
          <w:color w:val="auto"/>
          <w:sz w:val="28"/>
          <w:szCs w:val="28"/>
        </w:rPr>
        <w:t xml:space="preserve"> который нарушил Правила дорожного движения, в результате чего допустил дорожно-транспортное происшествие, повлекшего смерть двух человек.</w:t>
      </w:r>
    </w:p>
    <w:p w:rsidR="0003385D" w:rsidRDefault="0003385D" w:rsidP="0003385D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Так, </w:t>
      </w:r>
      <w:r>
        <w:rPr>
          <w:sz w:val="28"/>
          <w:szCs w:val="28"/>
        </w:rPr>
        <w:t>Б</w:t>
      </w:r>
      <w:r>
        <w:rPr>
          <w:sz w:val="28"/>
          <w:szCs w:val="28"/>
        </w:rPr>
        <w:t>., двиг</w:t>
      </w:r>
      <w:r>
        <w:rPr>
          <w:sz w:val="28"/>
          <w:szCs w:val="28"/>
        </w:rPr>
        <w:t>аясь на грузовом автомобиле по федеральной дороге «Кавказ»</w:t>
      </w:r>
      <w:r>
        <w:rPr>
          <w:sz w:val="28"/>
          <w:szCs w:val="28"/>
        </w:rPr>
        <w:t xml:space="preserve">, нарушил Правила дорожного движения, </w:t>
      </w:r>
      <w:r>
        <w:rPr>
          <w:sz w:val="28"/>
          <w:szCs w:val="28"/>
        </w:rPr>
        <w:t xml:space="preserve">выехал на встречную полосу, в результате чего столкнулся с микроавтобусом, под управлением жителя </w:t>
      </w:r>
      <w:proofErr w:type="spellStart"/>
      <w:r>
        <w:rPr>
          <w:sz w:val="28"/>
          <w:szCs w:val="28"/>
        </w:rPr>
        <w:t>г.Москвы</w:t>
      </w:r>
      <w:proofErr w:type="spellEnd"/>
      <w:r>
        <w:rPr>
          <w:sz w:val="28"/>
          <w:szCs w:val="28"/>
        </w:rPr>
        <w:t>, двигавшемся в противоположном направлении</w:t>
      </w:r>
      <w:r>
        <w:rPr>
          <w:color w:val="auto"/>
          <w:sz w:val="28"/>
          <w:szCs w:val="28"/>
        </w:rPr>
        <w:t>.</w:t>
      </w:r>
    </w:p>
    <w:p w:rsidR="0003385D" w:rsidRDefault="0003385D" w:rsidP="0003385D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В результате ав</w:t>
      </w:r>
      <w:r>
        <w:rPr>
          <w:color w:val="auto"/>
          <w:sz w:val="28"/>
          <w:szCs w:val="28"/>
        </w:rPr>
        <w:t xml:space="preserve">тодорожной аварии водитель микроавтобуса и его годовалый сын </w:t>
      </w:r>
      <w:r>
        <w:rPr>
          <w:color w:val="auto"/>
          <w:sz w:val="28"/>
          <w:szCs w:val="28"/>
        </w:rPr>
        <w:t xml:space="preserve">получили телесные повреждения, от </w:t>
      </w:r>
      <w:r>
        <w:rPr>
          <w:color w:val="auto"/>
          <w:sz w:val="28"/>
          <w:szCs w:val="28"/>
        </w:rPr>
        <w:t>которых они скончались в лечебном учреждении, супруга погибшего и его двое остальных несовершеннолетних детей получили тяжкие телесные повреждения.</w:t>
      </w:r>
    </w:p>
    <w:p w:rsidR="00327D72" w:rsidRPr="00CE6F91" w:rsidRDefault="0003385D" w:rsidP="00CE6F91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CE6F91" w:rsidRPr="00CE6F91">
        <w:rPr>
          <w:color w:val="auto"/>
          <w:sz w:val="28"/>
          <w:szCs w:val="28"/>
        </w:rPr>
        <w:t xml:space="preserve">Виновное лицо привлечено к уголовной ответственности, ему назначено наказание в виде лишения свободы сроком на </w:t>
      </w:r>
      <w:r w:rsidR="00CE6F91">
        <w:rPr>
          <w:color w:val="auto"/>
          <w:sz w:val="28"/>
          <w:szCs w:val="28"/>
        </w:rPr>
        <w:t>5</w:t>
      </w:r>
      <w:r w:rsidR="00CE6F91" w:rsidRPr="00CE6F91">
        <w:rPr>
          <w:color w:val="auto"/>
          <w:sz w:val="28"/>
          <w:szCs w:val="28"/>
        </w:rPr>
        <w:t xml:space="preserve"> </w:t>
      </w:r>
      <w:r w:rsidR="00CE6F91">
        <w:rPr>
          <w:color w:val="auto"/>
          <w:sz w:val="28"/>
          <w:szCs w:val="28"/>
        </w:rPr>
        <w:t>лет</w:t>
      </w:r>
      <w:r w:rsidR="00CE6F91" w:rsidRPr="00CE6F91">
        <w:rPr>
          <w:color w:val="auto"/>
          <w:sz w:val="28"/>
          <w:szCs w:val="28"/>
        </w:rPr>
        <w:t xml:space="preserve"> с отбыванием на</w:t>
      </w:r>
      <w:r w:rsidR="00CE6F91">
        <w:rPr>
          <w:color w:val="auto"/>
          <w:sz w:val="28"/>
          <w:szCs w:val="28"/>
        </w:rPr>
        <w:t>казания в колонии общего режима, ему также запрещено заниматься деятельностью, связанной с управлением транспортным средством сроком на 3 года.</w:t>
      </w:r>
      <w:bookmarkStart w:id="0" w:name="_GoBack"/>
      <w:bookmarkEnd w:id="0"/>
    </w:p>
    <w:p w:rsidR="00327D72" w:rsidRPr="00327D72" w:rsidRDefault="00327D72" w:rsidP="00327D72">
      <w:pPr>
        <w:spacing w:after="4" w:line="248" w:lineRule="auto"/>
        <w:ind w:left="9" w:right="197"/>
        <w:jc w:val="both"/>
        <w:rPr>
          <w:sz w:val="28"/>
          <w:szCs w:val="28"/>
        </w:rPr>
      </w:pPr>
    </w:p>
    <w:p w:rsidR="00327D72" w:rsidRPr="00327D72" w:rsidRDefault="00327D72" w:rsidP="00327D72">
      <w:pPr>
        <w:spacing w:after="4" w:line="248" w:lineRule="auto"/>
        <w:ind w:left="9" w:right="197"/>
        <w:jc w:val="both"/>
        <w:rPr>
          <w:sz w:val="28"/>
          <w:szCs w:val="28"/>
        </w:rPr>
      </w:pPr>
      <w:r w:rsidRPr="00327D72">
        <w:rPr>
          <w:sz w:val="28"/>
          <w:szCs w:val="28"/>
        </w:rPr>
        <w:t xml:space="preserve">Подразделение: прокуратура </w:t>
      </w:r>
      <w:r w:rsidR="006C79ED">
        <w:rPr>
          <w:sz w:val="28"/>
          <w:szCs w:val="28"/>
        </w:rPr>
        <w:t>Баксанског</w:t>
      </w:r>
      <w:r w:rsidR="00BF0A06">
        <w:rPr>
          <w:sz w:val="28"/>
          <w:szCs w:val="28"/>
        </w:rPr>
        <w:t>о района</w:t>
      </w:r>
    </w:p>
    <w:sectPr w:rsidR="00327D72" w:rsidRPr="00327D72" w:rsidSect="00A43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39C"/>
    <w:rsid w:val="0003385D"/>
    <w:rsid w:val="00063A26"/>
    <w:rsid w:val="00096C6F"/>
    <w:rsid w:val="00145BB8"/>
    <w:rsid w:val="001F76E5"/>
    <w:rsid w:val="002D4872"/>
    <w:rsid w:val="00327D72"/>
    <w:rsid w:val="0044139C"/>
    <w:rsid w:val="0057184D"/>
    <w:rsid w:val="00587E63"/>
    <w:rsid w:val="005B340D"/>
    <w:rsid w:val="00637E38"/>
    <w:rsid w:val="006C79ED"/>
    <w:rsid w:val="007660DB"/>
    <w:rsid w:val="007C278B"/>
    <w:rsid w:val="008A06AA"/>
    <w:rsid w:val="008E3B0D"/>
    <w:rsid w:val="009A711A"/>
    <w:rsid w:val="00A43BA7"/>
    <w:rsid w:val="00BC2596"/>
    <w:rsid w:val="00BF0A06"/>
    <w:rsid w:val="00C65788"/>
    <w:rsid w:val="00CE6F91"/>
    <w:rsid w:val="00CF6C41"/>
    <w:rsid w:val="00D25C12"/>
    <w:rsid w:val="00D746B9"/>
    <w:rsid w:val="00DB0918"/>
    <w:rsid w:val="00DB0ED8"/>
    <w:rsid w:val="00E47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6DAD6"/>
  <w15:docId w15:val="{3F586DC3-AE8F-4FE3-AD76-B3147BF2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39C"/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7D7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blk">
    <w:name w:val="blk"/>
    <w:rsid w:val="00C65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Думанова Фатима Хасеновна</dc:creator>
  <cp:keywords/>
  <dc:description/>
  <cp:lastModifiedBy>Нибежев Ислам Ауесович</cp:lastModifiedBy>
  <cp:revision>4</cp:revision>
  <cp:lastPrinted>2023-12-27T07:06:00Z</cp:lastPrinted>
  <dcterms:created xsi:type="dcterms:W3CDTF">2023-12-27T07:04:00Z</dcterms:created>
  <dcterms:modified xsi:type="dcterms:W3CDTF">2023-12-27T07:06:00Z</dcterms:modified>
</cp:coreProperties>
</file>