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0588F" w14:textId="2CDEA053" w:rsidR="001D5B7D" w:rsidRPr="0068606E" w:rsidRDefault="001D5B7D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147DCD" w:rsidRPr="0068606E">
        <w:rPr>
          <w:rFonts w:ascii="Times New Roman" w:hAnsi="Times New Roman" w:cs="Times New Roman"/>
          <w:b/>
          <w:bCs/>
          <w:sz w:val="28"/>
          <w:szCs w:val="28"/>
        </w:rPr>
        <w:t>депутаты</w:t>
      </w:r>
      <w:r w:rsidRPr="0068606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73653" w:rsidRPr="0068606E">
        <w:rPr>
          <w:rFonts w:ascii="Times New Roman" w:hAnsi="Times New Roman" w:cs="Times New Roman"/>
          <w:b/>
          <w:bCs/>
          <w:sz w:val="28"/>
          <w:szCs w:val="28"/>
        </w:rPr>
        <w:t xml:space="preserve"> коллеги и приглашенные!</w:t>
      </w:r>
      <w:r w:rsidRPr="006860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93D896" w14:textId="77777777" w:rsidR="00EF1BF5" w:rsidRPr="0068606E" w:rsidRDefault="00EF1BF5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Прежде чем мы перейдем к обсуждению итогов работы и планов развития района, я хочу от всей души поздравить вас с наступлением священного месяца Рамадан! </w:t>
      </w:r>
    </w:p>
    <w:p w14:paraId="59838F98" w14:textId="77777777" w:rsidR="00EF1BF5" w:rsidRPr="0068606E" w:rsidRDefault="00EF1BF5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Этот месяц — время духовного очищения, милосердия и испытания воли. Для каждого из нас это возможность проявить лучшие человеческие качества: доброту, терпение и сострадание к тем, кто нуждается в помощи. Рамадан напоминает нам о важности единства, укрепления семейных уз и заботы о ближнем. </w:t>
      </w:r>
    </w:p>
    <w:p w14:paraId="36215A59" w14:textId="77777777" w:rsidR="00EF1BF5" w:rsidRPr="0068606E" w:rsidRDefault="00EF1BF5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Пусть в каждом доме Баксанского района в этот благословенный месяц царят мир, согласие и достаток. Желаю всем нам, чтобы Рамадан принес в наши сердца радость и вдохновение для совершения добрых дел во благо наших семей, нашего родного района и всей республики.</w:t>
      </w:r>
    </w:p>
    <w:p w14:paraId="1553B6AE" w14:textId="7F3883B3" w:rsidR="000717F6" w:rsidRPr="0068606E" w:rsidRDefault="000717F6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Сегодня я представляю отчёт о результатах деятельности и работы администрации района. Будем подводить итоги социально-экономического развития муниципалитета за 2025 год и формировать задачи на 2026 год.</w:t>
      </w:r>
    </w:p>
    <w:p w14:paraId="6AFEA424" w14:textId="72F7EBFF" w:rsidR="001D5B7D" w:rsidRPr="0068606E" w:rsidRDefault="000717F6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Вся работа строилась в соответствии с теми приоритетами, которые определены стратегией президента Российской Федерации, задачами, которые ставит Глава Кабардино-Балкарской Республики и, конечно, в соответствии с теми вопросами и обращениями, решения которых прежде всего необходимо для жителей нашего района.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FF6E9" w14:textId="4525D48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Говоря о приоритетах, хочу начать с темы, которая стала для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определяющей. Прошедший год по праву можно назвать Годом Защитника Отечества. Поддержка бойцов в зоне специальной военной операции и забота об их семьях стали для администрации района не просто «направлением работы», а безусловным приоритетом и священным долгом. </w:t>
      </w:r>
    </w:p>
    <w:p w14:paraId="49DEA07A" w14:textId="071E87B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Хочу подчеркнуть, что эта работа стала по-настоящему народной. Вместе с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местными </w:t>
      </w:r>
      <w:r w:rsidRPr="0068606E">
        <w:rPr>
          <w:rFonts w:ascii="Times New Roman" w:hAnsi="Times New Roman" w:cs="Times New Roman"/>
          <w:sz w:val="28"/>
          <w:szCs w:val="28"/>
        </w:rPr>
        <w:t xml:space="preserve">меценатами и просто неравнодушными жителями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68606E">
        <w:rPr>
          <w:rFonts w:ascii="Times New Roman" w:hAnsi="Times New Roman" w:cs="Times New Roman"/>
          <w:sz w:val="28"/>
          <w:szCs w:val="28"/>
        </w:rPr>
        <w:t>выстр</w:t>
      </w:r>
      <w:r w:rsidR="0020182A" w:rsidRPr="0068606E">
        <w:rPr>
          <w:rFonts w:ascii="Times New Roman" w:hAnsi="Times New Roman" w:cs="Times New Roman"/>
          <w:sz w:val="28"/>
          <w:szCs w:val="28"/>
        </w:rPr>
        <w:t>оена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четк</w:t>
      </w:r>
      <w:r w:rsidR="0020182A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0182A" w:rsidRPr="0068606E">
        <w:rPr>
          <w:rFonts w:ascii="Times New Roman" w:hAnsi="Times New Roman" w:cs="Times New Roman"/>
          <w:sz w:val="28"/>
          <w:szCs w:val="28"/>
        </w:rPr>
        <w:t>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помощи. Цифры говорят сами за себя: за отчетный период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8606E">
        <w:rPr>
          <w:rFonts w:ascii="Times New Roman" w:hAnsi="Times New Roman" w:cs="Times New Roman"/>
          <w:sz w:val="28"/>
          <w:szCs w:val="28"/>
        </w:rPr>
        <w:t xml:space="preserve">организовано 17 отправок гуманитарных конвоев. Это более 30 тонн самого необходимого — от медикаментов и продуктов до теплой одежды. Общая сумма помощи превысила 20 миллионов рублей. </w:t>
      </w:r>
    </w:p>
    <w:p w14:paraId="500C540F" w14:textId="6D0CA506" w:rsidR="001D5B7D" w:rsidRPr="0068606E" w:rsidRDefault="0020182A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О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перативно </w:t>
      </w:r>
      <w:r w:rsidRPr="0068606E">
        <w:rPr>
          <w:rFonts w:ascii="Times New Roman" w:hAnsi="Times New Roman" w:cs="Times New Roman"/>
          <w:sz w:val="28"/>
          <w:szCs w:val="28"/>
        </w:rPr>
        <w:t xml:space="preserve">были проработаны 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запросы подразделений: </w:t>
      </w:r>
      <w:r w:rsidRPr="0068606E">
        <w:rPr>
          <w:rFonts w:ascii="Times New Roman" w:hAnsi="Times New Roman" w:cs="Times New Roman"/>
          <w:sz w:val="28"/>
          <w:szCs w:val="28"/>
        </w:rPr>
        <w:t xml:space="preserve">были </w:t>
      </w:r>
      <w:r w:rsidR="001D5B7D" w:rsidRPr="0068606E">
        <w:rPr>
          <w:rFonts w:ascii="Times New Roman" w:hAnsi="Times New Roman" w:cs="Times New Roman"/>
          <w:sz w:val="28"/>
          <w:szCs w:val="28"/>
        </w:rPr>
        <w:t>переда</w:t>
      </w:r>
      <w:r w:rsidRPr="0068606E">
        <w:rPr>
          <w:rFonts w:ascii="Times New Roman" w:hAnsi="Times New Roman" w:cs="Times New Roman"/>
          <w:sz w:val="28"/>
          <w:szCs w:val="28"/>
        </w:rPr>
        <w:t>ны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беспилотные летательные аппараты, автомобили повышенной проходимости, электрогенераторы и друг</w:t>
      </w:r>
      <w:r w:rsidRPr="0068606E">
        <w:rPr>
          <w:rFonts w:ascii="Times New Roman" w:hAnsi="Times New Roman" w:cs="Times New Roman"/>
          <w:sz w:val="28"/>
          <w:szCs w:val="28"/>
        </w:rPr>
        <w:t>ие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спецсредства. Чтобы наши бойцы чувствовали связь с домом не на словах, а на деле, делегации</w:t>
      </w:r>
      <w:r w:rsidR="00147DCD" w:rsidRPr="0068606E">
        <w:rPr>
          <w:rFonts w:ascii="Times New Roman" w:hAnsi="Times New Roman" w:cs="Times New Roman"/>
          <w:sz w:val="28"/>
          <w:szCs w:val="28"/>
        </w:rPr>
        <w:t xml:space="preserve"> руководства района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и глав </w:t>
      </w:r>
      <w:r w:rsidR="00147DCD" w:rsidRPr="0068606E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1D5B7D" w:rsidRPr="0068606E">
        <w:rPr>
          <w:rFonts w:ascii="Times New Roman" w:hAnsi="Times New Roman" w:cs="Times New Roman"/>
          <w:sz w:val="28"/>
          <w:szCs w:val="28"/>
        </w:rPr>
        <w:t>поселений регулярно выезжа</w:t>
      </w:r>
      <w:r w:rsidR="00147DCD" w:rsidRPr="0068606E">
        <w:rPr>
          <w:rFonts w:ascii="Times New Roman" w:hAnsi="Times New Roman" w:cs="Times New Roman"/>
          <w:sz w:val="28"/>
          <w:szCs w:val="28"/>
        </w:rPr>
        <w:t>ли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непосредственно в зону проведения операции. </w:t>
      </w:r>
    </w:p>
    <w:p w14:paraId="4C5AF8CC" w14:textId="0734102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Однако не менее важная задача стоит перед нами здесь, дома. Семья каждого участника СВО должна чувствовать, что она не осталась один на один со своими проблемами.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Был введен </w:t>
      </w:r>
      <w:r w:rsidRPr="0068606E">
        <w:rPr>
          <w:rFonts w:ascii="Times New Roman" w:hAnsi="Times New Roman" w:cs="Times New Roman"/>
          <w:sz w:val="28"/>
          <w:szCs w:val="28"/>
        </w:rPr>
        <w:t xml:space="preserve">комплекс мер, который охватывает самые важные стороны жизни. Все дети наших защитников с 5 по 11 классы обеспечены бесплатным горячим питанием в школах. Родители полностью освобождены от платы за детские сады и группы продленного дня. Места в образовательных учреждениях предоставляются таким семьям вне очереди. </w:t>
      </w:r>
    </w:p>
    <w:p w14:paraId="7FBD4DFE" w14:textId="1C660DC0" w:rsidR="00F8247F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Вместе с главами сельских поселений находимся в постоянном контакте с родными наших бойцов. Здесь работаем в режиме «ручного управления»: будь то ремонт крыши, проблемы с отоплением или помощь в оформлении социальных выплат — для нас нет второстепенных вопросов. Мы рядом, и мы будем продолжать эту работу до победного конца</w:t>
      </w:r>
      <w:r w:rsidR="00F8247F" w:rsidRPr="0068606E">
        <w:rPr>
          <w:rFonts w:ascii="Times New Roman" w:hAnsi="Times New Roman" w:cs="Times New Roman"/>
          <w:sz w:val="28"/>
          <w:szCs w:val="28"/>
        </w:rPr>
        <w:t>.</w:t>
      </w:r>
    </w:p>
    <w:p w14:paraId="1B633F30" w14:textId="0D7FED3F" w:rsidR="00845EA5" w:rsidRPr="0068606E" w:rsidRDefault="00845EA5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Кадровый потенциал района</w:t>
      </w:r>
    </w:p>
    <w:p w14:paraId="1E4A47C1" w14:textId="5AD43E3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Переходя от вопросов общественной значимости к внутренней повестке, хочу подчеркнуть: любая стратегия развития района опирается, прежде всего, на людей — на тех, кто здесь живет, и тех, кто ежедневно работает на благо наших сельских поселений.</w:t>
      </w:r>
    </w:p>
    <w:p w14:paraId="412E16C8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Эффективность нашего управления напрямую зависит от слаженности команды. Сегодня кадровый костяк органов местного самоуправления района и 13 сельских поселений составляют 440 человек. Это не просто цифры штатного расписания — это 176 муниципальных служащих и представительный корпус из 205 депутатов разного уровня. Именно на этих людях лежит ответственность за принятие решений и их реализацию на местах, в каждом конкретном селе.</w:t>
      </w:r>
    </w:p>
    <w:p w14:paraId="4288EC75" w14:textId="218AA35B" w:rsidR="009023EB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Наш район — это большая и живая семья. На начало 2026 года нас уже более 66 тысяч человек. При этом Баксанский район остается одним из самых густонаселенных и динамичных: на каждом квадратном километре нашей земли живут и трудятся 79 человек. Но главное наше богатство — это огромный трудовой ресурс. Более 51 тысячи наших жителей — это люди трудоспособного возраста, полные сил и энергии.</w:t>
      </w:r>
    </w:p>
    <w:p w14:paraId="1EBDC70B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Мы внимательно следим за тем, как распределяются эти силы в экономике. На сегодняшний день в бюджетной и социальной сферах занято более 8 тысяч человек. Однако особую гордость вызывает предпринимательская активность наших земляков. Почти 9,5 тысяч человек выбрали путь собственного дела, взяв на себя ответственность не только за свои семьи, но и за развитие экономики района в целом.</w:t>
      </w:r>
    </w:p>
    <w:p w14:paraId="4D12129B" w14:textId="6301727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Более 62% наших бизнесменов трудятся в сельском хозяйстве — это наше историческое призвание и надежный фундамент. При этом активно </w:t>
      </w: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развиваются и другие направления: каждая пятая инициатива связана с торговлей, значительная доля приходится на пассажирские и грузовые перевозки, постепенно укрепляются позиции в производстве и строительстве. </w:t>
      </w:r>
    </w:p>
    <w:p w14:paraId="1A4F6D1A" w14:textId="6B1A03EC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Разумеется, конечным мерилом успеха любой экономической политики является достаток в домах наших жителей. По итогам 2025 года среднемесячная заработная плата в районе составила </w:t>
      </w:r>
      <w:r w:rsidR="001B2A6F" w:rsidRPr="0068606E">
        <w:rPr>
          <w:rFonts w:ascii="Times New Roman" w:hAnsi="Times New Roman" w:cs="Times New Roman"/>
          <w:sz w:val="28"/>
          <w:szCs w:val="28"/>
        </w:rPr>
        <w:t>49115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рублей. Если говорить о масштабах всей районной экономики (без учета малого бизнеса), то годовой фонд начисленной заработной платы превысил полтора миллиарда рублей. </w:t>
      </w:r>
    </w:p>
    <w:p w14:paraId="741931C5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9DB0C2" w14:textId="6790D4FB" w:rsidR="00845EA5" w:rsidRPr="0068606E" w:rsidRDefault="006D4159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1694135"/>
      <w:r w:rsidRPr="0068606E">
        <w:rPr>
          <w:rFonts w:ascii="Times New Roman" w:hAnsi="Times New Roman" w:cs="Times New Roman"/>
          <w:b/>
          <w:bCs/>
          <w:sz w:val="28"/>
          <w:szCs w:val="28"/>
        </w:rPr>
        <w:t>Бюджет</w:t>
      </w:r>
    </w:p>
    <w:p w14:paraId="05973CAB" w14:textId="54218FFD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7896F4CD" w14:textId="797E9298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Любые социальные программы, строительство школ или ремонт дорог возможны только тогда, когда у района есть прочный финансовый фундамент. Бюджет — это зеркало нашей экономики, и итоги 2025 года наглядно показывают, что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был не </w:t>
      </w:r>
      <w:r w:rsidRPr="0068606E">
        <w:rPr>
          <w:rFonts w:ascii="Times New Roman" w:hAnsi="Times New Roman" w:cs="Times New Roman"/>
          <w:sz w:val="28"/>
          <w:szCs w:val="28"/>
        </w:rPr>
        <w:t>просто удерж</w:t>
      </w:r>
      <w:r w:rsidR="0020182A" w:rsidRPr="0068606E">
        <w:rPr>
          <w:rFonts w:ascii="Times New Roman" w:hAnsi="Times New Roman" w:cs="Times New Roman"/>
          <w:sz w:val="28"/>
          <w:szCs w:val="28"/>
        </w:rPr>
        <w:t>ана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20182A" w:rsidRPr="0068606E">
        <w:rPr>
          <w:rFonts w:ascii="Times New Roman" w:hAnsi="Times New Roman" w:cs="Times New Roman"/>
          <w:sz w:val="28"/>
          <w:szCs w:val="28"/>
        </w:rPr>
        <w:t>я</w:t>
      </w:r>
      <w:r w:rsidRPr="0068606E">
        <w:rPr>
          <w:rFonts w:ascii="Times New Roman" w:hAnsi="Times New Roman" w:cs="Times New Roman"/>
          <w:sz w:val="28"/>
          <w:szCs w:val="28"/>
        </w:rPr>
        <w:t xml:space="preserve">, но и </w:t>
      </w:r>
      <w:r w:rsidR="0020182A" w:rsidRPr="0068606E">
        <w:rPr>
          <w:rFonts w:ascii="Times New Roman" w:hAnsi="Times New Roman" w:cs="Times New Roman"/>
          <w:sz w:val="28"/>
          <w:szCs w:val="28"/>
        </w:rPr>
        <w:t>про</w:t>
      </w:r>
      <w:r w:rsidRPr="0068606E">
        <w:rPr>
          <w:rFonts w:ascii="Times New Roman" w:hAnsi="Times New Roman" w:cs="Times New Roman"/>
          <w:sz w:val="28"/>
          <w:szCs w:val="28"/>
        </w:rPr>
        <w:t>демонстр</w:t>
      </w:r>
      <w:r w:rsidR="0020182A" w:rsidRPr="0068606E">
        <w:rPr>
          <w:rFonts w:ascii="Times New Roman" w:hAnsi="Times New Roman" w:cs="Times New Roman"/>
          <w:sz w:val="28"/>
          <w:szCs w:val="28"/>
        </w:rPr>
        <w:t>ирован</w:t>
      </w:r>
      <w:r w:rsidRPr="0068606E">
        <w:rPr>
          <w:rFonts w:ascii="Times New Roman" w:hAnsi="Times New Roman" w:cs="Times New Roman"/>
          <w:sz w:val="28"/>
          <w:szCs w:val="28"/>
        </w:rPr>
        <w:t xml:space="preserve"> уверенный рост.</w:t>
      </w:r>
    </w:p>
    <w:p w14:paraId="22F3F6C1" w14:textId="7E25811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Общий объем доходов консолидированного бюджета района вплотную приблизился к отметке в 2 миллиарда 12 миллионов рублей.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Выполнен </w:t>
      </w:r>
      <w:r w:rsidRPr="0068606E">
        <w:rPr>
          <w:rFonts w:ascii="Times New Roman" w:hAnsi="Times New Roman" w:cs="Times New Roman"/>
          <w:sz w:val="28"/>
          <w:szCs w:val="28"/>
        </w:rPr>
        <w:t xml:space="preserve">план на 98,8%, но что гораздо важнее — </w:t>
      </w:r>
      <w:r w:rsidR="0020182A" w:rsidRPr="0068606E">
        <w:rPr>
          <w:rFonts w:ascii="Times New Roman" w:hAnsi="Times New Roman" w:cs="Times New Roman"/>
          <w:sz w:val="28"/>
          <w:szCs w:val="28"/>
        </w:rPr>
        <w:t>показатели</w:t>
      </w:r>
      <w:r w:rsidRPr="0068606E">
        <w:rPr>
          <w:rFonts w:ascii="Times New Roman" w:hAnsi="Times New Roman" w:cs="Times New Roman"/>
          <w:sz w:val="28"/>
          <w:szCs w:val="28"/>
        </w:rPr>
        <w:t xml:space="preserve"> выросли на 3% по сравнению с прошлым годом. </w:t>
      </w:r>
    </w:p>
    <w:p w14:paraId="409029CF" w14:textId="201DC02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Особую гордость вызывают показатели по собственным доходам. В этом направлении </w:t>
      </w:r>
      <w:r w:rsidR="0020182A" w:rsidRPr="0068606E">
        <w:rPr>
          <w:rFonts w:ascii="Times New Roman" w:hAnsi="Times New Roman" w:cs="Times New Roman"/>
          <w:sz w:val="28"/>
          <w:szCs w:val="28"/>
        </w:rPr>
        <w:t xml:space="preserve">показан </w:t>
      </w:r>
      <w:r w:rsidRPr="0068606E">
        <w:rPr>
          <w:rFonts w:ascii="Times New Roman" w:hAnsi="Times New Roman" w:cs="Times New Roman"/>
          <w:sz w:val="28"/>
          <w:szCs w:val="28"/>
        </w:rPr>
        <w:t xml:space="preserve">впечатляющий темп роста — более 118%. </w:t>
      </w:r>
      <w:r w:rsidR="0020182A" w:rsidRPr="0068606E">
        <w:rPr>
          <w:rFonts w:ascii="Times New Roman" w:hAnsi="Times New Roman" w:cs="Times New Roman"/>
          <w:sz w:val="28"/>
          <w:szCs w:val="28"/>
        </w:rPr>
        <w:t>Р</w:t>
      </w:r>
      <w:r w:rsidRPr="0068606E">
        <w:rPr>
          <w:rFonts w:ascii="Times New Roman" w:hAnsi="Times New Roman" w:cs="Times New Roman"/>
          <w:sz w:val="28"/>
          <w:szCs w:val="28"/>
        </w:rPr>
        <w:t xml:space="preserve">адует исполнение налоговых доходов, которые превысили план на 8%, показав рост в 20% к уровню прошлого года. </w:t>
      </w:r>
    </w:p>
    <w:p w14:paraId="351D1354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Если посмотреть на структуру налогов, мы увидим четкие маркеры нашего развития:</w:t>
      </w:r>
    </w:p>
    <w:p w14:paraId="377B599A" w14:textId="3690E5DA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Налог на доходы физических лиц принес бюджету более 189 миллионов рублей. Это на 19% выше уровня прошлого года, что прямо подтверждает рост заработных плат и создание новых рабочих мест</w:t>
      </w:r>
    </w:p>
    <w:p w14:paraId="12294BDB" w14:textId="61A5B708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•  </w:t>
      </w:r>
      <w:r w:rsidR="0020182A" w:rsidRPr="0068606E">
        <w:rPr>
          <w:rFonts w:ascii="Times New Roman" w:hAnsi="Times New Roman" w:cs="Times New Roman"/>
          <w:sz w:val="28"/>
          <w:szCs w:val="28"/>
        </w:rPr>
        <w:t>П</w:t>
      </w:r>
      <w:r w:rsidRPr="0068606E">
        <w:rPr>
          <w:rFonts w:ascii="Times New Roman" w:hAnsi="Times New Roman" w:cs="Times New Roman"/>
          <w:sz w:val="28"/>
          <w:szCs w:val="28"/>
        </w:rPr>
        <w:t>рофильный, единый сельскохозяйственный налог вырос на треть</w:t>
      </w:r>
      <w:r w:rsidR="003555DB" w:rsidRPr="0068606E">
        <w:rPr>
          <w:rFonts w:ascii="Times New Roman" w:hAnsi="Times New Roman" w:cs="Times New Roman"/>
          <w:sz w:val="28"/>
          <w:szCs w:val="28"/>
        </w:rPr>
        <w:t xml:space="preserve"> и составил 49,2 млн. рублей.</w:t>
      </w:r>
      <w:r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="003555DB" w:rsidRPr="0068606E">
        <w:rPr>
          <w:rFonts w:ascii="Times New Roman" w:hAnsi="Times New Roman" w:cs="Times New Roman"/>
          <w:sz w:val="28"/>
          <w:szCs w:val="28"/>
        </w:rPr>
        <w:t>Темп р</w:t>
      </w:r>
      <w:r w:rsidRPr="0068606E">
        <w:rPr>
          <w:rFonts w:ascii="Times New Roman" w:hAnsi="Times New Roman" w:cs="Times New Roman"/>
          <w:sz w:val="28"/>
          <w:szCs w:val="28"/>
        </w:rPr>
        <w:t>ост</w:t>
      </w:r>
      <w:r w:rsidR="003555DB" w:rsidRPr="0068606E">
        <w:rPr>
          <w:rFonts w:ascii="Times New Roman" w:hAnsi="Times New Roman" w:cs="Times New Roman"/>
          <w:sz w:val="28"/>
          <w:szCs w:val="28"/>
        </w:rPr>
        <w:t>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35% — это лучший показатель того, что аграрный сектор района не просто работает, а становится всё более прибыльным и эффективным.</w:t>
      </w:r>
    </w:p>
    <w:p w14:paraId="554FBB0B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Мы также видим перевыполнение по земельному налогу (110% к плану), что свидетельствует о наведении порядка в земельных отношениях.</w:t>
      </w:r>
    </w:p>
    <w:p w14:paraId="73E57A0F" w14:textId="23FA203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>Конечно, в бюджетной работе есть и свои сложности. По неналоговым доходам пока не достиг</w:t>
      </w:r>
      <w:r w:rsidR="0020182A" w:rsidRPr="0068606E">
        <w:rPr>
          <w:rFonts w:ascii="Times New Roman" w:hAnsi="Times New Roman" w:cs="Times New Roman"/>
          <w:sz w:val="28"/>
          <w:szCs w:val="28"/>
        </w:rPr>
        <w:t>нуто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стопроцентно</w:t>
      </w:r>
      <w:r w:rsidR="0020182A" w:rsidRPr="0068606E">
        <w:rPr>
          <w:rFonts w:ascii="Times New Roman" w:hAnsi="Times New Roman" w:cs="Times New Roman"/>
          <w:sz w:val="28"/>
          <w:szCs w:val="28"/>
        </w:rPr>
        <w:t>е</w:t>
      </w:r>
      <w:r w:rsidRPr="0068606E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20182A" w:rsidRPr="0068606E">
        <w:rPr>
          <w:rFonts w:ascii="Times New Roman" w:hAnsi="Times New Roman" w:cs="Times New Roman"/>
          <w:sz w:val="28"/>
          <w:szCs w:val="28"/>
        </w:rPr>
        <w:t>е</w:t>
      </w:r>
      <w:r w:rsidRPr="0068606E">
        <w:rPr>
          <w:rFonts w:ascii="Times New Roman" w:hAnsi="Times New Roman" w:cs="Times New Roman"/>
          <w:sz w:val="28"/>
          <w:szCs w:val="28"/>
        </w:rPr>
        <w:t xml:space="preserve"> плана, остановившись на отметке 86%. Здесь основную долю — почти 190 миллионов рублей — составляет арендная плата за земли сельхозназначения. </w:t>
      </w:r>
      <w:r w:rsidR="0020182A" w:rsidRPr="0068606E">
        <w:rPr>
          <w:rFonts w:ascii="Times New Roman" w:hAnsi="Times New Roman" w:cs="Times New Roman"/>
          <w:sz w:val="28"/>
          <w:szCs w:val="28"/>
        </w:rPr>
        <w:t>Д</w:t>
      </w:r>
      <w:r w:rsidRPr="0068606E">
        <w:rPr>
          <w:rFonts w:ascii="Times New Roman" w:hAnsi="Times New Roman" w:cs="Times New Roman"/>
          <w:sz w:val="28"/>
          <w:szCs w:val="28"/>
        </w:rPr>
        <w:t>оходы от сдачи в аренду превысили плановые ожидания в два раза.</w:t>
      </w:r>
    </w:p>
    <w:p w14:paraId="5EA9A463" w14:textId="4DB3B11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Важной составляющей бюджета остается поддержка со стороны Республики. Финансовая помощь из Министерства финансов КБР составила более 1 миллиарда 430 миллионов рублей. Мы благодарны руководству республики за доверие и системную поддержку наших инициатив.</w:t>
      </w:r>
    </w:p>
    <w:p w14:paraId="0D811290" w14:textId="3123354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Консолидированный бюджет по расходам исполнен в объеме 2 миллиарда 8 миллионов рублей. </w:t>
      </w:r>
    </w:p>
    <w:p w14:paraId="700D7329" w14:textId="19534089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Безусловным и абсолютным приоритетом для нас остается сфера образования. На нее приходится львиная доля бюджета — более 1 миллиарда 454 миллионов рублей. </w:t>
      </w:r>
      <w:r w:rsidR="00A1264D" w:rsidRPr="0068606E">
        <w:rPr>
          <w:rFonts w:ascii="Times New Roman" w:hAnsi="Times New Roman" w:cs="Times New Roman"/>
          <w:sz w:val="28"/>
          <w:szCs w:val="28"/>
        </w:rPr>
        <w:t xml:space="preserve">Выполнен </w:t>
      </w:r>
      <w:r w:rsidRPr="0068606E">
        <w:rPr>
          <w:rFonts w:ascii="Times New Roman" w:hAnsi="Times New Roman" w:cs="Times New Roman"/>
          <w:sz w:val="28"/>
          <w:szCs w:val="28"/>
        </w:rPr>
        <w:t xml:space="preserve">план по этому разделу почти на 99%. </w:t>
      </w:r>
      <w:r w:rsidR="00A1264D" w:rsidRPr="0068606E">
        <w:rPr>
          <w:rFonts w:ascii="Times New Roman" w:hAnsi="Times New Roman" w:cs="Times New Roman"/>
          <w:sz w:val="28"/>
          <w:szCs w:val="28"/>
        </w:rPr>
        <w:t>Э</w:t>
      </w:r>
      <w:r w:rsidRPr="0068606E">
        <w:rPr>
          <w:rFonts w:ascii="Times New Roman" w:hAnsi="Times New Roman" w:cs="Times New Roman"/>
          <w:sz w:val="28"/>
          <w:szCs w:val="28"/>
        </w:rPr>
        <w:t xml:space="preserve">то содержание наших школ и детских садов, это достойные условия для обучения детей и поддержка наших педагогов. </w:t>
      </w:r>
    </w:p>
    <w:p w14:paraId="7CABDBD4" w14:textId="67A32F05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Не менее важными для комфорта жителей являются вопросы жилищно-коммунального хозяйства и дорог. В прошлом году на ЖКХ было направлено около 80 миллионов рублей, а на дорожное хозяйство — более 63 миллионов. Это освещение улиц, водоснабжение, ремонт дорог — те повседневные вещи, из которых складывается облик наших сел. </w:t>
      </w:r>
    </w:p>
    <w:p w14:paraId="4615729C" w14:textId="29DF74F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Особое внимание мы уделяем гармоничному развитию личности. На поддержку физической культуры и спорта было выделено 53 миллиона рублей, на культуру — почти 60 миллионов. </w:t>
      </w:r>
    </w:p>
    <w:p w14:paraId="72023814" w14:textId="75581A5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Конечно, жизнь района невозможна без обеспечения безопасности и стабильного управления. </w:t>
      </w:r>
      <w:r w:rsidR="00A1264D" w:rsidRPr="0068606E">
        <w:rPr>
          <w:rFonts w:ascii="Times New Roman" w:hAnsi="Times New Roman" w:cs="Times New Roman"/>
          <w:sz w:val="28"/>
          <w:szCs w:val="28"/>
        </w:rPr>
        <w:t>В</w:t>
      </w:r>
      <w:r w:rsidRPr="0068606E">
        <w:rPr>
          <w:rFonts w:ascii="Times New Roman" w:hAnsi="Times New Roman" w:cs="Times New Roman"/>
          <w:sz w:val="28"/>
          <w:szCs w:val="28"/>
        </w:rPr>
        <w:t xml:space="preserve"> полном объеме, на 100%, профинансирова</w:t>
      </w:r>
      <w:r w:rsidR="00A1264D" w:rsidRPr="0068606E">
        <w:rPr>
          <w:rFonts w:ascii="Times New Roman" w:hAnsi="Times New Roman" w:cs="Times New Roman"/>
          <w:sz w:val="28"/>
          <w:szCs w:val="28"/>
        </w:rPr>
        <w:t>ны</w:t>
      </w:r>
      <w:r w:rsidRPr="0068606E">
        <w:rPr>
          <w:rFonts w:ascii="Times New Roman" w:hAnsi="Times New Roman" w:cs="Times New Roman"/>
          <w:sz w:val="28"/>
          <w:szCs w:val="28"/>
        </w:rPr>
        <w:t xml:space="preserve"> задачи по мобилизационной подготовке, обеспеч</w:t>
      </w:r>
      <w:r w:rsidR="00A1264D" w:rsidRPr="0068606E">
        <w:rPr>
          <w:rFonts w:ascii="Times New Roman" w:hAnsi="Times New Roman" w:cs="Times New Roman"/>
          <w:sz w:val="28"/>
          <w:szCs w:val="28"/>
        </w:rPr>
        <w:t>ена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бесперебойн</w:t>
      </w:r>
      <w:r w:rsidR="00A1264D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1264D" w:rsidRPr="0068606E">
        <w:rPr>
          <w:rFonts w:ascii="Times New Roman" w:hAnsi="Times New Roman" w:cs="Times New Roman"/>
          <w:sz w:val="28"/>
          <w:szCs w:val="28"/>
        </w:rPr>
        <w:t>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единой диспетчерской службы, направ</w:t>
      </w:r>
      <w:r w:rsidR="00A1264D" w:rsidRPr="0068606E">
        <w:rPr>
          <w:rFonts w:ascii="Times New Roman" w:hAnsi="Times New Roman" w:cs="Times New Roman"/>
          <w:sz w:val="28"/>
          <w:szCs w:val="28"/>
        </w:rPr>
        <w:t>лены</w:t>
      </w:r>
      <w:r w:rsidRPr="0068606E">
        <w:rPr>
          <w:rFonts w:ascii="Times New Roman" w:hAnsi="Times New Roman" w:cs="Times New Roman"/>
          <w:sz w:val="28"/>
          <w:szCs w:val="28"/>
        </w:rPr>
        <w:t xml:space="preserve"> необходимые средства на социальную поддержку тех, кто посвятил свою жизнь муниципальной службе.</w:t>
      </w:r>
    </w:p>
    <w:p w14:paraId="5A2E5645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Дорогие друзья!</w:t>
      </w:r>
    </w:p>
    <w:p w14:paraId="10EF13B7" w14:textId="5544009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Бюджет — это наши возможности, но основой этих возможностей является наш главный ресурс — земля. Баксанский район всегда был и остается аграрным, и эффективное управление земельным фондом — это </w:t>
      </w:r>
      <w:r w:rsidR="003555DB" w:rsidRPr="0068606E">
        <w:rPr>
          <w:rFonts w:ascii="Times New Roman" w:hAnsi="Times New Roman" w:cs="Times New Roman"/>
          <w:sz w:val="28"/>
          <w:szCs w:val="28"/>
        </w:rPr>
        <w:t xml:space="preserve">безусловный </w:t>
      </w:r>
      <w:r w:rsidRPr="0068606E">
        <w:rPr>
          <w:rFonts w:ascii="Times New Roman" w:hAnsi="Times New Roman" w:cs="Times New Roman"/>
          <w:sz w:val="28"/>
          <w:szCs w:val="28"/>
        </w:rPr>
        <w:t xml:space="preserve">приоритет. </w:t>
      </w:r>
    </w:p>
    <w:p w14:paraId="6999D9F7" w14:textId="0E474EE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На сегодняшний день выстро</w:t>
      </w:r>
      <w:r w:rsidR="00A1264D" w:rsidRPr="0068606E">
        <w:rPr>
          <w:rFonts w:ascii="Times New Roman" w:hAnsi="Times New Roman" w:cs="Times New Roman"/>
          <w:sz w:val="28"/>
          <w:szCs w:val="28"/>
        </w:rPr>
        <w:t>ена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прозрачн</w:t>
      </w:r>
      <w:r w:rsidR="00A1264D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и эффективн</w:t>
      </w:r>
      <w:r w:rsidR="00A1264D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1264D" w:rsidRPr="0068606E">
        <w:rPr>
          <w:rFonts w:ascii="Times New Roman" w:hAnsi="Times New Roman" w:cs="Times New Roman"/>
          <w:sz w:val="28"/>
          <w:szCs w:val="28"/>
        </w:rPr>
        <w:t>а</w:t>
      </w:r>
      <w:r w:rsidRPr="0068606E">
        <w:rPr>
          <w:rFonts w:ascii="Times New Roman" w:hAnsi="Times New Roman" w:cs="Times New Roman"/>
          <w:sz w:val="28"/>
          <w:szCs w:val="28"/>
        </w:rPr>
        <w:t xml:space="preserve">: в аренду сдано более 2 700 земельных участков общей площадью почти 48 тысяч гектаров. </w:t>
      </w:r>
    </w:p>
    <w:p w14:paraId="4E4BB7F7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Посмотрите, как используется наша земля: </w:t>
      </w:r>
    </w:p>
    <w:p w14:paraId="49DD5366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•  Почти половина — 23 тысячи гектаров — отдана под зерновые культуры. </w:t>
      </w:r>
    </w:p>
    <w:p w14:paraId="4AD553A2" w14:textId="5D35B1F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Более 6 тысяч гектаров занимают многолетние насаждения</w:t>
      </w:r>
    </w:p>
    <w:p w14:paraId="74F6570C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Значительные площади отведены под сенокошение и пастбища, что дает основу для развития животноводства.</w:t>
      </w:r>
    </w:p>
    <w:p w14:paraId="5D422B15" w14:textId="2FF3B844" w:rsidR="003555DB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Прошедший год стал очень продуктивным в плане оформления земельных отношений. </w:t>
      </w:r>
      <w:r w:rsidR="00A1264D" w:rsidRPr="0068606E">
        <w:rPr>
          <w:rFonts w:ascii="Times New Roman" w:hAnsi="Times New Roman" w:cs="Times New Roman"/>
          <w:sz w:val="28"/>
          <w:szCs w:val="28"/>
        </w:rPr>
        <w:t xml:space="preserve">Заключены </w:t>
      </w:r>
      <w:r w:rsidRPr="0068606E">
        <w:rPr>
          <w:rFonts w:ascii="Times New Roman" w:hAnsi="Times New Roman" w:cs="Times New Roman"/>
          <w:sz w:val="28"/>
          <w:szCs w:val="28"/>
        </w:rPr>
        <w:t>599 новых договоров аренды, прове</w:t>
      </w:r>
      <w:r w:rsidR="00A1264D" w:rsidRPr="0068606E">
        <w:rPr>
          <w:rFonts w:ascii="Times New Roman" w:hAnsi="Times New Roman" w:cs="Times New Roman"/>
          <w:sz w:val="28"/>
          <w:szCs w:val="28"/>
        </w:rPr>
        <w:t>дены</w:t>
      </w:r>
      <w:r w:rsidRPr="0068606E">
        <w:rPr>
          <w:rFonts w:ascii="Times New Roman" w:hAnsi="Times New Roman" w:cs="Times New Roman"/>
          <w:sz w:val="28"/>
          <w:szCs w:val="28"/>
        </w:rPr>
        <w:t xml:space="preserve"> 53 сделки по продаже прав собственности. </w:t>
      </w:r>
      <w:bookmarkStart w:id="1" w:name="_Hlk221694022"/>
      <w:bookmarkEnd w:id="0"/>
    </w:p>
    <w:p w14:paraId="57EFEDBC" w14:textId="124E3489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Дорогие друзья!</w:t>
      </w:r>
    </w:p>
    <w:p w14:paraId="146A24B0" w14:textId="4E7BB120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Переходя к самому главному сектору нашей экономики — сельскому хозяйству, я хочу подчеркнуть: для Баксанского района земля — это не просто ресурс, это наше призвание, наша история и наш завтрашний день. </w:t>
      </w:r>
    </w:p>
    <w:p w14:paraId="6B8DC73C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Наш земельный потенциал огромен — это более 61 тысячи гектаров сельхозугодий. Это и пашни, занимающие более 31 тысячи гектаров, и наши знаменитые сады. Посмотрите на структуру: почти 6 тысяч гектаров многолетних насаждений уже находятся в стадии активного плодоношения. А наличие более 23 тысяч гектаров пастбищ и сенокосов дает нам надежную базу для развития животноводства.</w:t>
      </w:r>
    </w:p>
    <w:p w14:paraId="392132BF" w14:textId="531E5B19" w:rsidR="001D5B7D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Сельское хозяйство</w:t>
      </w:r>
    </w:p>
    <w:p w14:paraId="28DF7029" w14:textId="432971AD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2025 год стал для наших растениеводов по-настоящему урожайным. </w:t>
      </w:r>
      <w:r w:rsidR="00A1264D" w:rsidRPr="0068606E">
        <w:rPr>
          <w:rFonts w:ascii="Times New Roman" w:hAnsi="Times New Roman" w:cs="Times New Roman"/>
          <w:sz w:val="28"/>
          <w:szCs w:val="28"/>
        </w:rPr>
        <w:t>Был д</w:t>
      </w:r>
      <w:r w:rsidRPr="0068606E">
        <w:rPr>
          <w:rFonts w:ascii="Times New Roman" w:hAnsi="Times New Roman" w:cs="Times New Roman"/>
          <w:sz w:val="28"/>
          <w:szCs w:val="28"/>
        </w:rPr>
        <w:t>ости</w:t>
      </w:r>
      <w:r w:rsidR="00A1264D" w:rsidRPr="0068606E">
        <w:rPr>
          <w:rFonts w:ascii="Times New Roman" w:hAnsi="Times New Roman" w:cs="Times New Roman"/>
          <w:sz w:val="28"/>
          <w:szCs w:val="28"/>
        </w:rPr>
        <w:t>гнут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рост валового сбора практически по всем культурам. И это не случайность. Это результат расширения орошаемых земель, использования элитных семян и, конечно, строгого соблюдения современных технологий.</w:t>
      </w:r>
    </w:p>
    <w:p w14:paraId="5F669987" w14:textId="21DBB2E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Цифры говорят сами за себя: средняя урожайность зерновых достигла почти 6</w:t>
      </w:r>
      <w:r w:rsidR="00261490" w:rsidRPr="0068606E">
        <w:rPr>
          <w:rFonts w:ascii="Times New Roman" w:hAnsi="Times New Roman" w:cs="Times New Roman"/>
          <w:sz w:val="28"/>
          <w:szCs w:val="28"/>
        </w:rPr>
        <w:t>5</w:t>
      </w:r>
      <w:r w:rsidRPr="0068606E">
        <w:rPr>
          <w:rFonts w:ascii="Times New Roman" w:hAnsi="Times New Roman" w:cs="Times New Roman"/>
          <w:sz w:val="28"/>
          <w:szCs w:val="28"/>
        </w:rPr>
        <w:t xml:space="preserve"> центнеров с гектара, что выше показателей прошлого года. Общий валовой сбор превысил 2</w:t>
      </w:r>
      <w:r w:rsidR="00261490" w:rsidRPr="0068606E">
        <w:rPr>
          <w:rFonts w:ascii="Times New Roman" w:hAnsi="Times New Roman" w:cs="Times New Roman"/>
          <w:sz w:val="28"/>
          <w:szCs w:val="28"/>
        </w:rPr>
        <w:t>06</w:t>
      </w:r>
      <w:r w:rsidRPr="0068606E">
        <w:rPr>
          <w:rFonts w:ascii="Times New Roman" w:hAnsi="Times New Roman" w:cs="Times New Roman"/>
          <w:sz w:val="28"/>
          <w:szCs w:val="28"/>
        </w:rPr>
        <w:t xml:space="preserve"> тысячи тонн. </w:t>
      </w:r>
    </w:p>
    <w:p w14:paraId="302C0C8E" w14:textId="788853A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Отдельно хочу сказать о нашей «визитной карточке» — плодово-ягодной продукции. Баксанские яблоки и ягоды знают далеко за пределами республики. В </w:t>
      </w:r>
      <w:r w:rsidR="00A1264D" w:rsidRPr="0068606E">
        <w:rPr>
          <w:rFonts w:ascii="Times New Roman" w:hAnsi="Times New Roman" w:cs="Times New Roman"/>
          <w:sz w:val="28"/>
          <w:szCs w:val="28"/>
        </w:rPr>
        <w:t>прошлом</w:t>
      </w:r>
      <w:r w:rsidRPr="0068606E">
        <w:rPr>
          <w:rFonts w:ascii="Times New Roman" w:hAnsi="Times New Roman" w:cs="Times New Roman"/>
          <w:sz w:val="28"/>
          <w:szCs w:val="28"/>
        </w:rPr>
        <w:t xml:space="preserve"> году получ</w:t>
      </w:r>
      <w:r w:rsidR="00A1264D" w:rsidRPr="0068606E">
        <w:rPr>
          <w:rFonts w:ascii="Times New Roman" w:hAnsi="Times New Roman" w:cs="Times New Roman"/>
          <w:sz w:val="28"/>
          <w:szCs w:val="28"/>
        </w:rPr>
        <w:t>ен</w:t>
      </w:r>
      <w:r w:rsidRPr="0068606E">
        <w:rPr>
          <w:rFonts w:ascii="Times New Roman" w:hAnsi="Times New Roman" w:cs="Times New Roman"/>
          <w:sz w:val="28"/>
          <w:szCs w:val="28"/>
        </w:rPr>
        <w:t xml:space="preserve"> колоссальный объем — более </w:t>
      </w:r>
      <w:r w:rsidR="00261490" w:rsidRPr="0068606E">
        <w:rPr>
          <w:rFonts w:ascii="Times New Roman" w:hAnsi="Times New Roman" w:cs="Times New Roman"/>
          <w:sz w:val="28"/>
          <w:szCs w:val="28"/>
        </w:rPr>
        <w:t>283</w:t>
      </w:r>
      <w:r w:rsidRPr="0068606E">
        <w:rPr>
          <w:rFonts w:ascii="Times New Roman" w:hAnsi="Times New Roman" w:cs="Times New Roman"/>
          <w:sz w:val="28"/>
          <w:szCs w:val="28"/>
        </w:rPr>
        <w:t xml:space="preserve"> тысячи тонн фруктов при очень высокой урожайности. Также значительный вклад внесли овощеводы и картофелеводы, обеспечив рынок десятками тысяч тонн свежей продукции. Наши поля подсолнечника также показали достойный результат, подтвердив многогранность нашего сельского хозяйства.</w:t>
      </w:r>
    </w:p>
    <w:p w14:paraId="7BCACB55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Не менее впечатляющие результаты демонстрирует и животноводческая отрасль. Здесь мы видим уверенный рост во всех направлениях. </w:t>
      </w:r>
    </w:p>
    <w:p w14:paraId="262DF0C1" w14:textId="6DB94C8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>Особо хочу отметить производство мяса. За один год соверш</w:t>
      </w:r>
      <w:r w:rsidR="00A1264D" w:rsidRPr="0068606E">
        <w:rPr>
          <w:rFonts w:ascii="Times New Roman" w:hAnsi="Times New Roman" w:cs="Times New Roman"/>
          <w:sz w:val="28"/>
          <w:szCs w:val="28"/>
        </w:rPr>
        <w:t>ен</w:t>
      </w:r>
      <w:r w:rsidRPr="0068606E">
        <w:rPr>
          <w:rFonts w:ascii="Times New Roman" w:hAnsi="Times New Roman" w:cs="Times New Roman"/>
          <w:sz w:val="28"/>
          <w:szCs w:val="28"/>
        </w:rPr>
        <w:t xml:space="preserve"> качественный рывок: объем производства вырос более чем на 10%, достигнув отметки в 24,5 тысячи тонн. Это очень серьезный показатель, за которым стоит труд сотен людей и развитие фермерских хозяйств.</w:t>
      </w:r>
    </w:p>
    <w:p w14:paraId="1F25971A" w14:textId="122A37A0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Стабильно развивается и молочный сектор — получ</w:t>
      </w:r>
      <w:r w:rsidR="00A1264D" w:rsidRPr="0068606E">
        <w:rPr>
          <w:rFonts w:ascii="Times New Roman" w:hAnsi="Times New Roman" w:cs="Times New Roman"/>
          <w:sz w:val="28"/>
          <w:szCs w:val="28"/>
        </w:rPr>
        <w:t>ено</w:t>
      </w:r>
      <w:r w:rsidRPr="0068606E">
        <w:rPr>
          <w:rFonts w:ascii="Times New Roman" w:hAnsi="Times New Roman" w:cs="Times New Roman"/>
          <w:sz w:val="28"/>
          <w:szCs w:val="28"/>
        </w:rPr>
        <w:t xml:space="preserve"> более 113 тысяч тонн молока. Положительную динамику показывает птицеводство: производство яиц выросло и составило более 46,5 миллионов штук. </w:t>
      </w:r>
    </w:p>
    <w:p w14:paraId="78A4A36D" w14:textId="581E5E1C" w:rsidR="00F8247F" w:rsidRPr="0068606E" w:rsidRDefault="00F8247F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Особенно радостно отметить, что в 2025 году Баксанский район занял почетное первое место в рейтинге муниципалитетов по итогам 2024 года в сельском хозяйстве.</w:t>
      </w:r>
    </w:p>
    <w:p w14:paraId="76506B79" w14:textId="446661B9" w:rsidR="00842306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Промышленность, инвестиции, туризм</w:t>
      </w:r>
    </w:p>
    <w:p w14:paraId="289DE999" w14:textId="4E999E08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Безусловно, сельское хозяйство — это наш фундамент, но устойчивость всего района зависит от того, насколько разнообразна наша экономика. Сегодня я хочу подробнее остановиться на потребительском рынке и промышленном секторе. Мы видим здесь стабильность, и, что особенно важно, — создание условий для комфортной жизни людей. </w:t>
      </w:r>
    </w:p>
    <w:bookmarkEnd w:id="1"/>
    <w:p w14:paraId="144B9811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На начало 2026 года у нас успешно работают 320 объектов малого и среднего бизнеса. Это не просто торговые точки, это сотни рабочих мест и удобство для наших граждан. В структуре рынка преобладают продовольственные магазины (их 243), развиваются аптечная сеть и сфера услуг. Каждый такой объект — это вклад предпринимателя в развитие своей малой родины.</w:t>
      </w:r>
    </w:p>
    <w:p w14:paraId="292FC2A3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Промышленный сектор района представлен шестью ключевыми предприятиями, которые показывают достойные результаты. Особо хочу отметить работу ООО ТД 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Строймаш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Кишпеке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. Это современное производство, ориентированное на нужды нашего же агросектора: они производят контейнеры для хранения яблок, обеспечивая годовую выручку около 600 миллионов рублей. Это отличный пример того, как промышленность и сельское хозяйство дополняют друг друга.</w:t>
      </w:r>
    </w:p>
    <w:p w14:paraId="226CF774" w14:textId="769892CD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Также успешно работают предприятия по производству гипсовых изделий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Исламее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Базис.Ру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») и добыче камня в Баксаненке («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Агропромнеруд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»). Но отдельное слово я хочу сказать о подразделении компании 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ВоенТекстильПром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».</w:t>
      </w:r>
    </w:p>
    <w:p w14:paraId="2DBD6018" w14:textId="43C1B195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Эта швейная фабрика стала одним из крупнейших работодателей района, обеспечив рабочими местами 325 человек. </w:t>
      </w:r>
    </w:p>
    <w:p w14:paraId="3B0DE452" w14:textId="78C688D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Мы понимаем, что начинать свой бизнес непросто. Именно поэтому в районе продолжает активно работать наш Бизнес-инкубатор. Это площадка, где </w:t>
      </w: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начинающие предприниматели могут получить в аренду современные офисы и необходимую технику на льготных условиях. </w:t>
      </w:r>
    </w:p>
    <w:p w14:paraId="6B05EC61" w14:textId="77777777" w:rsidR="002E76FA" w:rsidRPr="0068606E" w:rsidRDefault="002E76FA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Говоря о перспективах, мы должны понимать: развитие района невозможно без притока свежих инвестиций. И то, что за последние годы в туристическую отрасль Баксанского района было вложено более 1 миллиарда 320 миллионов рублей, — это лучший показатель доверия бизнеса к нашей политике. Инвестор идет туда, где созданы условия, где есть порядок и где видна перспектива.</w:t>
      </w:r>
    </w:p>
    <w:p w14:paraId="00494C00" w14:textId="4B4A1719" w:rsidR="002E76FA" w:rsidRPr="0068606E" w:rsidRDefault="002E76FA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Мы не просто сохраняем то, что имеем, мы выходим на принципиально новый уровень качества услуг. </w:t>
      </w:r>
      <w:r w:rsidR="00A1264D" w:rsidRPr="0068606E">
        <w:rPr>
          <w:rFonts w:ascii="Times New Roman" w:hAnsi="Times New Roman" w:cs="Times New Roman"/>
          <w:sz w:val="28"/>
          <w:szCs w:val="28"/>
        </w:rPr>
        <w:t>П</w:t>
      </w:r>
      <w:r w:rsidRPr="0068606E">
        <w:rPr>
          <w:rFonts w:ascii="Times New Roman" w:hAnsi="Times New Roman" w:cs="Times New Roman"/>
          <w:sz w:val="28"/>
          <w:szCs w:val="28"/>
        </w:rPr>
        <w:t>ризнанные лидеры — досуговые центры 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Гедуко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» и «База отдыха Баксан»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Кишпеке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— продолжают свое активное развитие. Это уже не просто лечебно-оздоровительные площадки, а полноценные гостиничные и развлекательные комплексы. Объем инвестиций здесь составил 250 миллионов рублей, что позволяет</w:t>
      </w:r>
      <w:r w:rsidR="00A1264D"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Pr="0068606E">
        <w:rPr>
          <w:rFonts w:ascii="Times New Roman" w:hAnsi="Times New Roman" w:cs="Times New Roman"/>
          <w:sz w:val="28"/>
          <w:szCs w:val="28"/>
        </w:rPr>
        <w:t>успешно конкурировать на рынке внутреннего туризма.</w:t>
      </w:r>
    </w:p>
    <w:p w14:paraId="6EF1A54E" w14:textId="64BED9AC" w:rsidR="002E76FA" w:rsidRPr="0068606E" w:rsidRDefault="002E76FA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Однако настоящим прорывом в отрасли станет реализация масштабного проекта в селе Заюково. Там создается современный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гостинично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-ресторанный комплекс «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Байя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-Хора». Объем частных инвестиций в этот объект впечатляет — 950 миллионов рублей. </w:t>
      </w:r>
    </w:p>
    <w:p w14:paraId="3B7734DD" w14:textId="08B1947F" w:rsidR="002E76FA" w:rsidRPr="0068606E" w:rsidRDefault="002E76FA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При этом мы понимаем, что современный туризм — это еще и качественная дорожная инфраструктура. Комфорт путешественника начинается с придорожного сервиса. За отчетный период на территории района реализовано 6 таких проектов на общую сумму 120 миллионов рублей. </w:t>
      </w:r>
    </w:p>
    <w:p w14:paraId="46BFC622" w14:textId="3444431E" w:rsidR="001D5B7D" w:rsidRPr="0068606E" w:rsidRDefault="00A1264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Р</w:t>
      </w:r>
      <w:r w:rsidR="001D5B7D" w:rsidRPr="0068606E">
        <w:rPr>
          <w:rFonts w:ascii="Times New Roman" w:hAnsi="Times New Roman" w:cs="Times New Roman"/>
          <w:sz w:val="28"/>
          <w:szCs w:val="28"/>
        </w:rPr>
        <w:t>азработан уникальный туристический маршрут протяженностью более 28 километров: от комплекса «</w:t>
      </w:r>
      <w:proofErr w:type="spellStart"/>
      <w:r w:rsidR="001D5B7D" w:rsidRPr="0068606E">
        <w:rPr>
          <w:rFonts w:ascii="Times New Roman" w:hAnsi="Times New Roman" w:cs="Times New Roman"/>
          <w:sz w:val="28"/>
          <w:szCs w:val="28"/>
        </w:rPr>
        <w:t>Гедуко</w:t>
      </w:r>
      <w:proofErr w:type="spellEnd"/>
      <w:r w:rsidR="001D5B7D" w:rsidRPr="0068606E">
        <w:rPr>
          <w:rFonts w:ascii="Times New Roman" w:hAnsi="Times New Roman" w:cs="Times New Roman"/>
          <w:sz w:val="28"/>
          <w:szCs w:val="28"/>
        </w:rPr>
        <w:t xml:space="preserve">» до легендарной Высоты «910» в </w:t>
      </w:r>
      <w:proofErr w:type="spellStart"/>
      <w:r w:rsidR="001D5B7D" w:rsidRPr="0068606E">
        <w:rPr>
          <w:rFonts w:ascii="Times New Roman" w:hAnsi="Times New Roman" w:cs="Times New Roman"/>
          <w:sz w:val="28"/>
          <w:szCs w:val="28"/>
        </w:rPr>
        <w:t>Атажукино</w:t>
      </w:r>
      <w:proofErr w:type="spellEnd"/>
      <w:r w:rsidR="001D5B7D" w:rsidRPr="0068606E">
        <w:rPr>
          <w:rFonts w:ascii="Times New Roman" w:hAnsi="Times New Roman" w:cs="Times New Roman"/>
          <w:sz w:val="28"/>
          <w:szCs w:val="28"/>
        </w:rPr>
        <w:t xml:space="preserve">. Это не просто прогулочная тропа, это маршрут памяти, объединяющий активный отдых и патриотическое воспитание. </w:t>
      </w:r>
    </w:p>
    <w:p w14:paraId="18B8B293" w14:textId="55EE7638" w:rsidR="00862D79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Строительный комплекс</w:t>
      </w:r>
    </w:p>
    <w:p w14:paraId="76B3187F" w14:textId="07210490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Уважаемые депутаты, дорогие земляки!</w:t>
      </w:r>
    </w:p>
    <w:p w14:paraId="0B762D98" w14:textId="03B41BC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Когда мы говорим о стратегии развития района, мы подразумеваем, прежде всего, создание среды, в которой хочется жить, растить детей и трудиться. 2025 год стал периодом по-настоящему масштабного строительства и обновления. </w:t>
      </w:r>
      <w:r w:rsidR="00BB5F07" w:rsidRPr="0068606E">
        <w:rPr>
          <w:rFonts w:ascii="Times New Roman" w:hAnsi="Times New Roman" w:cs="Times New Roman"/>
          <w:sz w:val="28"/>
          <w:szCs w:val="28"/>
        </w:rPr>
        <w:t>Муниципалитет а</w:t>
      </w:r>
      <w:r w:rsidRPr="0068606E">
        <w:rPr>
          <w:rFonts w:ascii="Times New Roman" w:hAnsi="Times New Roman" w:cs="Times New Roman"/>
          <w:sz w:val="28"/>
          <w:szCs w:val="28"/>
        </w:rPr>
        <w:t>ктивно участвовал в реализации национальных проектов и федеральных программ, и сегодня я хочу представить вам результаты этой большой работы.</w:t>
      </w:r>
    </w:p>
    <w:p w14:paraId="0C574EC8" w14:textId="00A775F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Начну с того, что меняет облик наших сел — программы «Формирование комфортной городской среды». В прошлом году новые общественные территории появились в Баксаненке и Верхнем Куркужине. </w:t>
      </w:r>
    </w:p>
    <w:p w14:paraId="25428F47" w14:textId="1A65223A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Огромное значение 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придается </w:t>
      </w:r>
      <w:r w:rsidRPr="0068606E">
        <w:rPr>
          <w:rFonts w:ascii="Times New Roman" w:hAnsi="Times New Roman" w:cs="Times New Roman"/>
          <w:sz w:val="28"/>
          <w:szCs w:val="28"/>
        </w:rPr>
        <w:t xml:space="preserve">развитию талантов наших детей. В рамках национального проекта «Семья» 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68606E">
        <w:rPr>
          <w:rFonts w:ascii="Times New Roman" w:hAnsi="Times New Roman" w:cs="Times New Roman"/>
          <w:sz w:val="28"/>
          <w:szCs w:val="28"/>
        </w:rPr>
        <w:t>масштабн</w:t>
      </w:r>
      <w:r w:rsidR="00BB5F07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реконструкци</w:t>
      </w:r>
      <w:r w:rsidR="00BB5F07" w:rsidRPr="0068606E">
        <w:rPr>
          <w:rFonts w:ascii="Times New Roman" w:hAnsi="Times New Roman" w:cs="Times New Roman"/>
          <w:sz w:val="28"/>
          <w:szCs w:val="28"/>
        </w:rPr>
        <w:t>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Детской школы искусств в Заюково. На сегодняшний день работы </w:t>
      </w:r>
      <w:r w:rsidR="00842306" w:rsidRPr="0068606E">
        <w:rPr>
          <w:rFonts w:ascii="Times New Roman" w:hAnsi="Times New Roman" w:cs="Times New Roman"/>
          <w:sz w:val="28"/>
          <w:szCs w:val="28"/>
        </w:rPr>
        <w:t>завершаются,</w:t>
      </w:r>
      <w:r w:rsidR="00862D79" w:rsidRPr="0068606E">
        <w:rPr>
          <w:rFonts w:ascii="Times New Roman" w:hAnsi="Times New Roman" w:cs="Times New Roman"/>
          <w:sz w:val="28"/>
          <w:szCs w:val="28"/>
        </w:rPr>
        <w:t xml:space="preserve"> и </w:t>
      </w:r>
      <w:r w:rsidRPr="0068606E">
        <w:rPr>
          <w:rFonts w:ascii="Times New Roman" w:hAnsi="Times New Roman" w:cs="Times New Roman"/>
          <w:sz w:val="28"/>
          <w:szCs w:val="28"/>
        </w:rPr>
        <w:t xml:space="preserve">обновленная школа сможет принять гораздо больше юных художников и музыкантов. </w:t>
      </w:r>
      <w:r w:rsidR="00862D79" w:rsidRPr="0068606E">
        <w:rPr>
          <w:rFonts w:ascii="Times New Roman" w:hAnsi="Times New Roman" w:cs="Times New Roman"/>
          <w:sz w:val="28"/>
          <w:szCs w:val="28"/>
        </w:rPr>
        <w:t>В библиотеке села Баксаненок проведен капитальный ремонт, 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Исламее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свои двери для читателей уже открыла новая современная </w:t>
      </w:r>
      <w:r w:rsidR="00862D79" w:rsidRPr="0068606E">
        <w:rPr>
          <w:rFonts w:ascii="Times New Roman" w:hAnsi="Times New Roman" w:cs="Times New Roman"/>
          <w:sz w:val="28"/>
          <w:szCs w:val="28"/>
        </w:rPr>
        <w:t xml:space="preserve">модельная </w:t>
      </w:r>
      <w:r w:rsidRPr="0068606E">
        <w:rPr>
          <w:rFonts w:ascii="Times New Roman" w:hAnsi="Times New Roman" w:cs="Times New Roman"/>
          <w:sz w:val="28"/>
          <w:szCs w:val="28"/>
        </w:rPr>
        <w:t xml:space="preserve">библиотека — яркий пример того, как меняется формат учреждений культуры. Не забыли и о молодежи: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Атажукино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, благодаря программе «Регион для молодых», создан молодежный центр — площадка для самых смелых идей и инициатив наших ребят.</w:t>
      </w:r>
    </w:p>
    <w:p w14:paraId="0A8829A0" w14:textId="7B7883C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Мы понимаем, что комфорт начинается с базовых вещей. В Жанхотеко 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был </w:t>
      </w:r>
      <w:r w:rsidRPr="0068606E">
        <w:rPr>
          <w:rFonts w:ascii="Times New Roman" w:hAnsi="Times New Roman" w:cs="Times New Roman"/>
          <w:sz w:val="28"/>
          <w:szCs w:val="28"/>
        </w:rPr>
        <w:t>заверш</w:t>
      </w:r>
      <w:r w:rsidR="00BB5F07" w:rsidRPr="0068606E">
        <w:rPr>
          <w:rFonts w:ascii="Times New Roman" w:hAnsi="Times New Roman" w:cs="Times New Roman"/>
          <w:sz w:val="28"/>
          <w:szCs w:val="28"/>
        </w:rPr>
        <w:t>ено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каптажных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сооружений и основного водовода — теперь у жителей есть стабильный доступ к качественной питьевой воде.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Исламее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, на территории четвертой школы, обустроили тротуары и освещение — ведь безопасность наших детей в приоритете.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Псыхурее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капитально отремонтировали уличную сеть, добавив современное электроосвещение.</w:t>
      </w:r>
    </w:p>
    <w:p w14:paraId="4CAC5008" w14:textId="0E7FBD6C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Отдельно хочу выделить капитальный ремонт дороги Куба –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Псыхурей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– Кременчуг-Константиновское. В рамках нацпроекта «Инфраструктура для жизни» обновили важный участок длиной почти 3 километра. </w:t>
      </w:r>
    </w:p>
    <w:p w14:paraId="5644A993" w14:textId="55928ED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Особым достижением прошлого года стала реализация программы «Комплексное развитие сельских территорий» в селе Баксаненок. Здесь создаем настоящий инфраструктурный кластер.</w:t>
      </w:r>
    </w:p>
    <w:p w14:paraId="1397D802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•  Уже введена в эксплуатацию современная спортплощадка с зоной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воркаута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.</w:t>
      </w:r>
    </w:p>
    <w:p w14:paraId="434677AE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Активно строится масштабный Физкультурно-оздоровительный комплекс (ФОК).</w:t>
      </w:r>
    </w:p>
    <w:p w14:paraId="016A1579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Возводится новый детский сад на 140 мест, который полностью снимет проблему очереди в селе.</w:t>
      </w:r>
    </w:p>
    <w:p w14:paraId="5DC66C77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•  Завершается строительство ветеринарной клиники и проведена полная модернизация системы водоснабжения.</w:t>
      </w:r>
    </w:p>
    <w:p w14:paraId="203C0333" w14:textId="38B74EB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Это комплексный подход, к которому стремимся во всем районе.</w:t>
      </w:r>
    </w:p>
    <w:p w14:paraId="59943E6C" w14:textId="27B01C06" w:rsidR="00610B77" w:rsidRPr="0068606E" w:rsidRDefault="00842306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О</w:t>
      </w:r>
      <w:r w:rsidR="00610B77" w:rsidRPr="0068606E">
        <w:rPr>
          <w:rFonts w:ascii="Times New Roman" w:hAnsi="Times New Roman" w:cs="Times New Roman"/>
          <w:sz w:val="28"/>
          <w:szCs w:val="28"/>
        </w:rPr>
        <w:t>тмечу и успех в Заюково: на территории первой школы открыт многофункциональный спортивный комплекс площадью более 800 квадратных метров. Это профессиональная площадка с современным оборудованием, доступная для всех возрастов.</w:t>
      </w:r>
    </w:p>
    <w:p w14:paraId="68AF9B3A" w14:textId="6B54CDA6" w:rsidR="00610B77" w:rsidRPr="0068606E" w:rsidRDefault="00610B77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Мы много говорим о строительстве новых объектов и ремонте дорог, но облик нашего района складывается и из других, не менее важных вещей. Чистота улиц, ухоженность парков, состояние берегов наших рек — это, если хотите, «лицо» Баксанского района и показатель нашей культуры. В течение года провели пять санитарных дней и три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общерайонных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субботника. В рамках акции «Вода России» провели масштабную ревизию и очистку пойм рек Баксан, Малка и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Куркужинка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. Общая протяженность очищенных берегов составила 54 километра. </w:t>
      </w:r>
    </w:p>
    <w:p w14:paraId="0B19B205" w14:textId="6C8C8FF0" w:rsidR="00842306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ЖКХ</w:t>
      </w:r>
    </w:p>
    <w:p w14:paraId="3D131068" w14:textId="2A2FE966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Дорогие земляки!</w:t>
      </w:r>
    </w:p>
    <w:p w14:paraId="22C3538F" w14:textId="2F625876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Мы часто оцениваем развитие района по новым зданиям и красивым паркам, но есть работа, которая не всегда видна глазу, однако именно она определяет качество нашей повседневной жизни. Речь идет о надежном водоснабжении и стабильном тепле. Для администрации это не просто «хозяйственные вопросы», а безусловный приоритет.</w:t>
      </w:r>
    </w:p>
    <w:p w14:paraId="7559C044" w14:textId="66475CA0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Прошедший год стал для района периодом серьезного обновления изношенных сетей. </w:t>
      </w:r>
      <w:r w:rsidR="00BB5F07" w:rsidRPr="0068606E">
        <w:rPr>
          <w:rFonts w:ascii="Times New Roman" w:hAnsi="Times New Roman" w:cs="Times New Roman"/>
          <w:sz w:val="28"/>
          <w:szCs w:val="28"/>
        </w:rPr>
        <w:t>У</w:t>
      </w:r>
      <w:r w:rsidRPr="0068606E">
        <w:rPr>
          <w:rFonts w:ascii="Times New Roman" w:hAnsi="Times New Roman" w:cs="Times New Roman"/>
          <w:sz w:val="28"/>
          <w:szCs w:val="28"/>
        </w:rPr>
        <w:t xml:space="preserve">далось заменить более 25 километров водопроводных линий. Эта масштабная модернизация затронула жителей Жанхотеко, Баксаненка и Нижнего Куркужина. </w:t>
      </w:r>
      <w:r w:rsidR="00BB5F07" w:rsidRPr="0068606E">
        <w:rPr>
          <w:rFonts w:ascii="Times New Roman" w:hAnsi="Times New Roman" w:cs="Times New Roman"/>
          <w:sz w:val="28"/>
          <w:szCs w:val="28"/>
        </w:rPr>
        <w:t>П</w:t>
      </w:r>
      <w:r w:rsidRPr="0068606E">
        <w:rPr>
          <w:rFonts w:ascii="Times New Roman" w:hAnsi="Times New Roman" w:cs="Times New Roman"/>
          <w:sz w:val="28"/>
          <w:szCs w:val="28"/>
        </w:rPr>
        <w:t xml:space="preserve">ланомерно уходим от старых материалов к современным технологиям. </w:t>
      </w:r>
    </w:p>
    <w:p w14:paraId="65B6C8F3" w14:textId="6D971294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BB5F07" w:rsidRPr="0068606E">
        <w:rPr>
          <w:rFonts w:ascii="Times New Roman" w:hAnsi="Times New Roman" w:cs="Times New Roman"/>
          <w:sz w:val="28"/>
          <w:szCs w:val="28"/>
        </w:rPr>
        <w:t>был дан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старт первому этапу строительства стратегически важного объекта</w:t>
      </w:r>
      <w:r w:rsidR="00862D79"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="00842306" w:rsidRPr="0068606E">
        <w:rPr>
          <w:rFonts w:ascii="Times New Roman" w:hAnsi="Times New Roman" w:cs="Times New Roman"/>
          <w:sz w:val="28"/>
          <w:szCs w:val="28"/>
        </w:rPr>
        <w:t>Баксанского</w:t>
      </w:r>
      <w:r w:rsidR="00862D79" w:rsidRPr="0068606E">
        <w:rPr>
          <w:rFonts w:ascii="Times New Roman" w:hAnsi="Times New Roman" w:cs="Times New Roman"/>
          <w:sz w:val="28"/>
          <w:szCs w:val="28"/>
        </w:rPr>
        <w:t xml:space="preserve"> группового водопровода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в рамках федеральной программы развития Северного Кавказа. Это масштабная инициатива, которая позволит нам окончательно закрыть вопрос нехватки ресурса в ряде населенных пунктов.</w:t>
      </w:r>
      <w:r w:rsidR="00862D79"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Pr="0068606E">
        <w:rPr>
          <w:rFonts w:ascii="Times New Roman" w:hAnsi="Times New Roman" w:cs="Times New Roman"/>
          <w:sz w:val="28"/>
          <w:szCs w:val="28"/>
        </w:rPr>
        <w:t xml:space="preserve">Одной из главных задач станет строительство новой 12-километровой водопроводной магистрали в селении Куба. </w:t>
      </w:r>
    </w:p>
    <w:p w14:paraId="4C556CD0" w14:textId="57B096EC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Не менее ответственным направлением является подготовка теплоэнергетического комплекса. </w:t>
      </w:r>
      <w:r w:rsidR="00862D79" w:rsidRPr="0068606E">
        <w:rPr>
          <w:rFonts w:ascii="Times New Roman" w:hAnsi="Times New Roman" w:cs="Times New Roman"/>
          <w:sz w:val="28"/>
          <w:szCs w:val="28"/>
        </w:rPr>
        <w:t>О</w:t>
      </w:r>
      <w:r w:rsidRPr="0068606E">
        <w:rPr>
          <w:rFonts w:ascii="Times New Roman" w:hAnsi="Times New Roman" w:cs="Times New Roman"/>
          <w:sz w:val="28"/>
          <w:szCs w:val="28"/>
        </w:rPr>
        <w:t xml:space="preserve">тремонтировали 10 зданий котельных и привели в порядок оборудование в наших образовательных учреждениях — это 47 котлов и сотни единиц насосной и запорной арматуры. </w:t>
      </w:r>
    </w:p>
    <w:p w14:paraId="54A867AC" w14:textId="01ED4744" w:rsidR="00862D79" w:rsidRPr="0068606E" w:rsidRDefault="00862D79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</w:p>
    <w:p w14:paraId="36E071BF" w14:textId="1F888D7B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Говоря о развитии инфраструктуры, дорогах и водоснабжении, мы всегда держим в уме главную цель — ради кого всё это делается. Мы строим и созидаем для нашего подрастающего поколения. Система образования Баксанского района — это огромный, живой организм, объединяющий 33 учреждения. Сегодня школы и детские сады посещают почти 13 тысяч детей. И за каждым ребенком стоит наша ответственность за его развитие, безопасность и успех.</w:t>
      </w:r>
    </w:p>
    <w:p w14:paraId="5AC193B9" w14:textId="422E079D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>На сегодняшний день достиг</w:t>
      </w:r>
      <w:r w:rsidR="00BB5F07" w:rsidRPr="0068606E">
        <w:rPr>
          <w:rFonts w:ascii="Times New Roman" w:hAnsi="Times New Roman" w:cs="Times New Roman"/>
          <w:sz w:val="28"/>
          <w:szCs w:val="28"/>
        </w:rPr>
        <w:t>нут</w:t>
      </w:r>
      <w:r w:rsidRPr="0068606E">
        <w:rPr>
          <w:rFonts w:ascii="Times New Roman" w:hAnsi="Times New Roman" w:cs="Times New Roman"/>
          <w:sz w:val="28"/>
          <w:szCs w:val="28"/>
        </w:rPr>
        <w:t xml:space="preserve"> стопроцент</w:t>
      </w:r>
      <w:r w:rsidR="00BB5F07" w:rsidRPr="0068606E">
        <w:rPr>
          <w:rFonts w:ascii="Times New Roman" w:hAnsi="Times New Roman" w:cs="Times New Roman"/>
          <w:sz w:val="28"/>
          <w:szCs w:val="28"/>
        </w:rPr>
        <w:t>ный</w:t>
      </w:r>
      <w:r w:rsidRPr="0068606E">
        <w:rPr>
          <w:rFonts w:ascii="Times New Roman" w:hAnsi="Times New Roman" w:cs="Times New Roman"/>
          <w:sz w:val="28"/>
          <w:szCs w:val="28"/>
        </w:rPr>
        <w:t xml:space="preserve"> охват дошкольным образованием детей в возрасте от 3 до 7 лет. </w:t>
      </w:r>
      <w:r w:rsidR="00C5458B" w:rsidRPr="0068606E">
        <w:rPr>
          <w:rFonts w:ascii="Times New Roman" w:hAnsi="Times New Roman" w:cs="Times New Roman"/>
          <w:sz w:val="28"/>
          <w:szCs w:val="28"/>
        </w:rPr>
        <w:t>В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районе успешно работает «Электронный детский сад». На конец года в очереди остаются всего 94 ребенка, и я могу с уверенностью сказать: к началу нового учебного года все они будут обеспечены местами. Особо отмечу нашу работу по инклюзии — дошкольные группы посещают дети с ограниченными возможностями здоровья, для которых мы стараемся создать максимально комфортную среду.</w:t>
      </w:r>
    </w:p>
    <w:p w14:paraId="7A2DF2FC" w14:textId="52C23008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В наших школах обучаются более 9 тысяч учеников. Важнейшим достижением считаю то, что ушли от двухсменного режима обучения. На сегодняшний день лишь в одной школе (№3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. Нижний Куркужин) сохраняется вторая смена для небольшого числа ребят. Мы работаем над тем, чтобы обучение во всем районе было максимально удобным и эффективным.</w:t>
      </w:r>
    </w:p>
    <w:p w14:paraId="6B77C572" w14:textId="060A0EF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Но современные стены — это лишь половина дела. Главное в школе — это учитель. У нас трудится замечательный коллектив — почти 1100 педагогических работников. Это преданные своему делу профессионалы. Мы понимаем, что мир меняется, и педагог должен меняться вместе с ним. В прошлом году почти каждый второй наш учитель прошел курсы повышения квалификации. </w:t>
      </w:r>
    </w:p>
    <w:p w14:paraId="1B0D50F9" w14:textId="7EB97DD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Сегодня сельская школа в Баксанском районе по своему оснащению не должна уступать городской. Благодаря национальному проекту «Образование» совершили настоящий цифровой прорыв. В 27 школах уже установлено современное компьютерное оборудование. Особая гордость — это центры «Точка роста». Сегодня они функционируют в каждой, школе нашего района. Это новые лаборатории, это возможность для сельских ребят заниматься робототехникой, программированием и современными исследованиями. </w:t>
      </w:r>
    </w:p>
    <w:p w14:paraId="24A3D134" w14:textId="08F35B28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Дополнительным образованием у нас охвачено более 10 тысяч детей. Будь то техническое творчество, туризм, спорт или искусство — у каждого ребенка в Баксанском районе есть возможность найти дело по душе. </w:t>
      </w:r>
    </w:p>
    <w:p w14:paraId="4D237FCC" w14:textId="102771DC" w:rsidR="00C5458B" w:rsidRPr="0068606E" w:rsidRDefault="00C5458B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Культура</w:t>
      </w:r>
    </w:p>
    <w:p w14:paraId="0216EA4E" w14:textId="7AFCBE75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Если образование закладывает фундамент знаний нашего подрастающего поколения, то культура — это то, что формирует душу человека, бережет наши корни и объединяет всех нас. Баксанский район всегда славился своими талантами, и наша задача — создать условия, чтобы этот творческий потенциал развивался.</w:t>
      </w:r>
    </w:p>
    <w:p w14:paraId="00CFB76A" w14:textId="0A20C8E5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Сегодня культурное пространство района — это мощная сеть из 11 домов культуры, Историко-краеведческого музея, трех детских школ искусств и разветвленной библиотечной системы. Особая наша гордость — это </w:t>
      </w: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творческие коллективы. Девять из них носят высокие звания «Народный» и «Образцовый». Всего же в районе действует 170 творческих объединений. </w:t>
      </w:r>
    </w:p>
    <w:p w14:paraId="3BBC1973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39A3A6" w14:textId="70CCF1A0" w:rsidR="001D5B7D" w:rsidRPr="0068606E" w:rsidRDefault="00C5458B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П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роведено более 2 600 мероприятий. Это и праздничные концерты, и просветительские встречи. </w:t>
      </w:r>
      <w:r w:rsidR="00BB5F07" w:rsidRPr="0068606E">
        <w:rPr>
          <w:rFonts w:ascii="Times New Roman" w:hAnsi="Times New Roman" w:cs="Times New Roman"/>
          <w:sz w:val="28"/>
          <w:szCs w:val="28"/>
        </w:rPr>
        <w:t>О</w:t>
      </w:r>
      <w:r w:rsidR="001D5B7D" w:rsidRPr="0068606E">
        <w:rPr>
          <w:rFonts w:ascii="Times New Roman" w:hAnsi="Times New Roman" w:cs="Times New Roman"/>
          <w:sz w:val="28"/>
          <w:szCs w:val="28"/>
        </w:rPr>
        <w:t>хватили более 50 тысяч зрителей — по сути, каждый житель района так или иначе стал сопричастен культурной жизни.</w:t>
      </w:r>
    </w:p>
    <w:p w14:paraId="3BF835C1" w14:textId="015E809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В век цифровых технологий книга в Баксанском районе остается востребованной. Более 20 тысяч постоянных читателей, сотни тысяч выданных книг и посещений — это говорит о том, что у нас думающее, читающее население.</w:t>
      </w:r>
    </w:p>
    <w:p w14:paraId="473FDAAE" w14:textId="0E3EBDD1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В 2025 году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Pr="0068606E">
        <w:rPr>
          <w:rFonts w:ascii="Times New Roman" w:hAnsi="Times New Roman" w:cs="Times New Roman"/>
          <w:sz w:val="28"/>
          <w:szCs w:val="28"/>
        </w:rPr>
        <w:t xml:space="preserve">довели заработную плату до целевых показателей: средняя зарплата в культуре составила почти 38 тысяч рублей, а у преподавателей школ искусств — более 45 тысяч. </w:t>
      </w:r>
    </w:p>
    <w:p w14:paraId="3D9CACBA" w14:textId="0376178F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Прошедший 2025 год стал для Баксанского района годом активных спортивных событий. 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Pr="0068606E">
        <w:rPr>
          <w:rFonts w:ascii="Times New Roman" w:hAnsi="Times New Roman" w:cs="Times New Roman"/>
          <w:sz w:val="28"/>
          <w:szCs w:val="28"/>
        </w:rPr>
        <w:t xml:space="preserve">45 крупных мероприятий, объединивших на спортивных площадках более 3,5 тысяч человек. Это были и районные первенства, и этапы республиканских соревнований. География видов спорта, представленных на наших турнирах, впечатляет: футбол, волейбол, настольный теннис,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грэпплинг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, шахматы, шашки, легкая атлетика и, конечно, наша гордость — вольная борьба.</w:t>
      </w:r>
    </w:p>
    <w:p w14:paraId="4CC08F87" w14:textId="4C145501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Наши воспитанники добиваются успехов и на мировой арене. Ибрагим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Кумышев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Куркужинской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школы спортивной борьбы стал победителем первенства мира. Кантемир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Эльмесов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Исламея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привез бронзу с первенства России по вольной борьбе. </w:t>
      </w:r>
    </w:p>
    <w:p w14:paraId="51C1B803" w14:textId="2E7DDC11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Мы можем строить школы и дороги, </w:t>
      </w:r>
      <w:r w:rsidR="00842306" w:rsidRPr="0068606E">
        <w:rPr>
          <w:rFonts w:ascii="Times New Roman" w:hAnsi="Times New Roman" w:cs="Times New Roman"/>
          <w:sz w:val="28"/>
          <w:szCs w:val="28"/>
        </w:rPr>
        <w:t>но,</w:t>
      </w:r>
      <w:r w:rsidRPr="0068606E">
        <w:rPr>
          <w:rFonts w:ascii="Times New Roman" w:hAnsi="Times New Roman" w:cs="Times New Roman"/>
          <w:sz w:val="28"/>
          <w:szCs w:val="28"/>
        </w:rPr>
        <w:t xml:space="preserve"> если мы не заложим в души наших детей любовь к Родине и уважение к своим корням, всё это потеряет смысл. Гражданское и военно-патриотическое воспитание для нас сегодня — это не формальные акции, а живая связь поколений.</w:t>
      </w:r>
    </w:p>
    <w:p w14:paraId="0FBD26A8" w14:textId="6FB55565" w:rsidR="001D5B7D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Патриотическое направление</w:t>
      </w:r>
    </w:p>
    <w:p w14:paraId="4ADF4AD3" w14:textId="6A4C726E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Прошедший год показал, насколько глубоки эти чувства у наших жителей. Тысячи людей объединились в акциях «Георгиевская ленточка» и «Бессмертный полк». Особым событием стало празднование Дня Победы. В парке села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Атажукино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="00BB5F07" w:rsidRPr="0068606E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68606E">
        <w:rPr>
          <w:rFonts w:ascii="Times New Roman" w:hAnsi="Times New Roman" w:cs="Times New Roman"/>
          <w:sz w:val="28"/>
          <w:szCs w:val="28"/>
        </w:rPr>
        <w:t>прове</w:t>
      </w:r>
      <w:r w:rsidR="00BB5F07" w:rsidRPr="0068606E">
        <w:rPr>
          <w:rFonts w:ascii="Times New Roman" w:hAnsi="Times New Roman" w:cs="Times New Roman"/>
          <w:sz w:val="28"/>
          <w:szCs w:val="28"/>
        </w:rPr>
        <w:t>дена</w:t>
      </w:r>
      <w:r w:rsidRPr="0068606E">
        <w:rPr>
          <w:rFonts w:ascii="Times New Roman" w:hAnsi="Times New Roman" w:cs="Times New Roman"/>
          <w:sz w:val="28"/>
          <w:szCs w:val="28"/>
        </w:rPr>
        <w:t xml:space="preserve"> масштабн</w:t>
      </w:r>
      <w:r w:rsidR="00BB5F07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военно-историческ</w:t>
      </w:r>
      <w:r w:rsidR="00BB5F07" w:rsidRPr="0068606E">
        <w:rPr>
          <w:rFonts w:ascii="Times New Roman" w:hAnsi="Times New Roman" w:cs="Times New Roman"/>
          <w:sz w:val="28"/>
          <w:szCs w:val="28"/>
        </w:rPr>
        <w:t>ая</w:t>
      </w:r>
      <w:r w:rsidRPr="0068606E">
        <w:rPr>
          <w:rFonts w:ascii="Times New Roman" w:hAnsi="Times New Roman" w:cs="Times New Roman"/>
          <w:sz w:val="28"/>
          <w:szCs w:val="28"/>
        </w:rPr>
        <w:t xml:space="preserve"> реконструкци</w:t>
      </w:r>
      <w:r w:rsidR="00BB5F07" w:rsidRPr="0068606E">
        <w:rPr>
          <w:rFonts w:ascii="Times New Roman" w:hAnsi="Times New Roman" w:cs="Times New Roman"/>
          <w:sz w:val="28"/>
          <w:szCs w:val="28"/>
        </w:rPr>
        <w:t>я</w:t>
      </w:r>
      <w:r w:rsidRPr="0068606E">
        <w:rPr>
          <w:rFonts w:ascii="Times New Roman" w:hAnsi="Times New Roman" w:cs="Times New Roman"/>
          <w:sz w:val="28"/>
          <w:szCs w:val="28"/>
        </w:rPr>
        <w:t>. Это было впечатляющее зрелище, которое позволило всем, и прежде всего молодежи, не просто прочитать в учебнике, а буквально коснуться героической истории наших дедов.</w:t>
      </w:r>
    </w:p>
    <w:p w14:paraId="380C8917" w14:textId="77777777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lastRenderedPageBreak/>
        <w:t xml:space="preserve">Завершая обзор нашей деятельности по различным отраслям, я хочу остановиться на том, что является для нас главным индикатором правильности выбранного курса. Это — прямое общение с вами, нашими жителями. За каждым отчетом, за каждым квадратным метром асфальта или километром водопровода стоят ваши просьбы, предложения, а порой и критика. </w:t>
      </w:r>
    </w:p>
    <w:p w14:paraId="1DCB8599" w14:textId="77BBE947" w:rsidR="00842306" w:rsidRPr="0068606E" w:rsidRDefault="00842306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Обратная связь с населением</w:t>
      </w:r>
    </w:p>
    <w:p w14:paraId="08DBDC6F" w14:textId="084DFE9D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Для нас работа с обращениями граждан — это не формальная обязанность, а возможность «сверить часы» и понять, где наша помощь нужна в первую очередь.</w:t>
      </w:r>
      <w:r w:rsidR="00842306"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Pr="0068606E">
        <w:rPr>
          <w:rFonts w:ascii="Times New Roman" w:hAnsi="Times New Roman" w:cs="Times New Roman"/>
          <w:sz w:val="28"/>
          <w:szCs w:val="28"/>
        </w:rPr>
        <w:t xml:space="preserve">За прошедший 2025 год в местную администрацию района поступило 2 340 обращений. В течение года было проведено 8 приемов граждан. </w:t>
      </w:r>
    </w:p>
    <w:p w14:paraId="2B768D76" w14:textId="7B7652BB" w:rsidR="009D5111" w:rsidRPr="0068606E" w:rsidRDefault="009D5111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Говоря о взаимодействии с населением, мы понимаем, что в XXI веке оно не может ограничиваться только бумажными письмами или личными приемами. Сегодня жизнь ушла в цифровое пространство, и мы обязаны быть там, где находятся наши жители. </w:t>
      </w:r>
    </w:p>
    <w:p w14:paraId="560A7505" w14:textId="5B1AD736" w:rsidR="009D5111" w:rsidRPr="0068606E" w:rsidRDefault="00610B77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С</w:t>
      </w:r>
      <w:r w:rsidR="009D5111" w:rsidRPr="0068606E">
        <w:rPr>
          <w:rFonts w:ascii="Times New Roman" w:hAnsi="Times New Roman" w:cs="Times New Roman"/>
          <w:sz w:val="28"/>
          <w:szCs w:val="28"/>
        </w:rPr>
        <w:t xml:space="preserve"> гордостью хочу отметить, что по итогам 2025 года Баксанский район прочно удерживает лидирующие позиции в республике по организации работы органов местного самоуправления в социальных сетях. Мы не просто присутствуем на цифровых площадках — мы задаем стандарты этой работы.</w:t>
      </w:r>
    </w:p>
    <w:p w14:paraId="15D06B37" w14:textId="0550B790" w:rsidR="001D5B7D" w:rsidRPr="0068606E" w:rsidRDefault="001D5B7D" w:rsidP="004552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94993" w14:textId="081AF3A1" w:rsidR="001D5B7D" w:rsidRPr="0068606E" w:rsidRDefault="001D5B7D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Уважаемые депутаты, дорогие земляки!</w:t>
      </w:r>
    </w:p>
    <w:p w14:paraId="7B49001C" w14:textId="6A3BBA94" w:rsidR="001D5B7D" w:rsidRPr="0068606E" w:rsidRDefault="00BB5F07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Было р</w:t>
      </w:r>
      <w:r w:rsidR="001D5B7D" w:rsidRPr="0068606E">
        <w:rPr>
          <w:rFonts w:ascii="Times New Roman" w:hAnsi="Times New Roman" w:cs="Times New Roman"/>
          <w:sz w:val="28"/>
          <w:szCs w:val="28"/>
        </w:rPr>
        <w:t>еализов</w:t>
      </w:r>
      <w:r w:rsidRPr="0068606E">
        <w:rPr>
          <w:rFonts w:ascii="Times New Roman" w:hAnsi="Times New Roman" w:cs="Times New Roman"/>
          <w:sz w:val="28"/>
          <w:szCs w:val="28"/>
        </w:rPr>
        <w:t>ано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множество проектов, но главное —сохран</w:t>
      </w:r>
      <w:r w:rsidR="00902EC7" w:rsidRPr="0068606E">
        <w:rPr>
          <w:rFonts w:ascii="Times New Roman" w:hAnsi="Times New Roman" w:cs="Times New Roman"/>
          <w:sz w:val="28"/>
          <w:szCs w:val="28"/>
        </w:rPr>
        <w:t>ено</w:t>
      </w:r>
      <w:r w:rsidR="001D5B7D" w:rsidRPr="0068606E">
        <w:rPr>
          <w:rFonts w:ascii="Times New Roman" w:hAnsi="Times New Roman" w:cs="Times New Roman"/>
          <w:sz w:val="28"/>
          <w:szCs w:val="28"/>
        </w:rPr>
        <w:t xml:space="preserve"> и укреп</w:t>
      </w:r>
      <w:r w:rsidR="00902EC7" w:rsidRPr="0068606E">
        <w:rPr>
          <w:rFonts w:ascii="Times New Roman" w:hAnsi="Times New Roman" w:cs="Times New Roman"/>
          <w:sz w:val="28"/>
          <w:szCs w:val="28"/>
        </w:rPr>
        <w:t xml:space="preserve">лено </w:t>
      </w:r>
      <w:r w:rsidR="001D5B7D" w:rsidRPr="0068606E">
        <w:rPr>
          <w:rFonts w:ascii="Times New Roman" w:hAnsi="Times New Roman" w:cs="Times New Roman"/>
          <w:sz w:val="28"/>
          <w:szCs w:val="28"/>
        </w:rPr>
        <w:t>самое ценное: единство наших людей, нашу веру в свои силы и стремление сделать Баксанский район еще лучше.</w:t>
      </w:r>
    </w:p>
    <w:p w14:paraId="7CEDA781" w14:textId="4CE8C9AB" w:rsidR="00F337E1" w:rsidRPr="0068606E" w:rsidRDefault="00F337E1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Текущий 2026 год объявлен Годом народного единства. Для нашего многонационального района это имеет особое значение. Уверен, что мы увидим еще больше ярких проектов, которые подчеркнут наше согласие и общую любовь к нашей малой родине.</w:t>
      </w:r>
    </w:p>
    <w:p w14:paraId="33723AD3" w14:textId="47AF04DD" w:rsidR="00F337E1" w:rsidRPr="0068606E" w:rsidRDefault="005A6B7B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Говоря о планах, отмечу, что в</w:t>
      </w:r>
      <w:r w:rsidR="00F337E1" w:rsidRPr="0068606E">
        <w:rPr>
          <w:rFonts w:ascii="Times New Roman" w:hAnsi="Times New Roman" w:cs="Times New Roman"/>
          <w:sz w:val="28"/>
          <w:szCs w:val="28"/>
        </w:rPr>
        <w:t xml:space="preserve"> 2026 году</w:t>
      </w:r>
      <w:r w:rsidRPr="0068606E">
        <w:rPr>
          <w:rFonts w:ascii="Times New Roman" w:hAnsi="Times New Roman" w:cs="Times New Roman"/>
          <w:sz w:val="28"/>
          <w:szCs w:val="28"/>
        </w:rPr>
        <w:t xml:space="preserve"> </w:t>
      </w:r>
      <w:r w:rsidR="00F337E1" w:rsidRPr="0068606E">
        <w:rPr>
          <w:rFonts w:ascii="Times New Roman" w:hAnsi="Times New Roman" w:cs="Times New Roman"/>
          <w:sz w:val="28"/>
          <w:szCs w:val="28"/>
        </w:rPr>
        <w:t xml:space="preserve">планируем провести капитальный ремонт в семи </w:t>
      </w:r>
      <w:r w:rsidR="00902EC7" w:rsidRPr="0068606E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 </w:t>
      </w:r>
      <w:r w:rsidR="00F337E1" w:rsidRPr="0068606E">
        <w:rPr>
          <w:rFonts w:ascii="Times New Roman" w:hAnsi="Times New Roman" w:cs="Times New Roman"/>
          <w:sz w:val="28"/>
          <w:szCs w:val="28"/>
        </w:rPr>
        <w:t xml:space="preserve">района и обновить три памятника героям Великой Отечественной войны. В сфере здравоохранения начнется строительство поликлинического отделения в Заюково, новой амбулатории в Нижнем Куркужине и ремонт действующей амбулатории в Баксаненке. </w:t>
      </w:r>
    </w:p>
    <w:p w14:paraId="2F763A48" w14:textId="443CA4BD" w:rsidR="001D5B7D" w:rsidRPr="0068606E" w:rsidRDefault="00F337E1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Завершим строительство Дома культуры в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Псыхурее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, а также физкультурно-оздоровительного комплекса и детского сада в Баксаненке. Важнейшим инфраструктурным этапом станет реализация второй очереди группового </w:t>
      </w:r>
      <w:r w:rsidRPr="0068606E">
        <w:rPr>
          <w:rFonts w:ascii="Times New Roman" w:hAnsi="Times New Roman" w:cs="Times New Roman"/>
          <w:sz w:val="28"/>
          <w:szCs w:val="28"/>
        </w:rPr>
        <w:lastRenderedPageBreak/>
        <w:t>Баксанского водопровода</w:t>
      </w:r>
      <w:r w:rsidR="004855B6" w:rsidRPr="0068606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855B6" w:rsidRPr="0068606E">
        <w:rPr>
          <w:rFonts w:ascii="Times New Roman" w:hAnsi="Times New Roman" w:cs="Times New Roman"/>
          <w:sz w:val="28"/>
          <w:szCs w:val="28"/>
        </w:rPr>
        <w:t>строительство новой 12 километровой водопроводной магистрали в селении Куба</w:t>
      </w:r>
      <w:r w:rsidR="004855B6" w:rsidRPr="0068606E">
        <w:rPr>
          <w:rFonts w:ascii="Times New Roman" w:hAnsi="Times New Roman" w:cs="Times New Roman"/>
          <w:sz w:val="28"/>
          <w:szCs w:val="28"/>
        </w:rPr>
        <w:t>.</w:t>
      </w:r>
    </w:p>
    <w:p w14:paraId="59D5B7CA" w14:textId="73B966FE" w:rsidR="001D5B7D" w:rsidRPr="0068606E" w:rsidRDefault="005A6B7B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П</w:t>
      </w:r>
      <w:r w:rsidR="001D5B7D" w:rsidRPr="0068606E">
        <w:rPr>
          <w:rFonts w:ascii="Times New Roman" w:hAnsi="Times New Roman" w:cs="Times New Roman"/>
          <w:sz w:val="28"/>
          <w:szCs w:val="28"/>
        </w:rPr>
        <w:t>родолжим двигаться вперед, опираясь на достигнутые результаты и смотря в будущее с оптимизмом. Уверен, вместе мы сможем решить любые задачи и сделать Баксанский район процветающим и комфортным для жизни.</w:t>
      </w:r>
    </w:p>
    <w:p w14:paraId="113A0353" w14:textId="77777777" w:rsidR="00873653" w:rsidRPr="0068606E" w:rsidRDefault="00873653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Завершая отчет, хочу подчеркнуть: все достижения 2025 года — это результат работы команды. И сегодня у нас есть особый повод для гордости.</w:t>
      </w:r>
    </w:p>
    <w:p w14:paraId="48472C9F" w14:textId="77777777" w:rsidR="00873653" w:rsidRPr="0068606E" w:rsidRDefault="00873653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№ 108 от 11 февраля 2026 года нашему коллеге, заместителю председателя Совета местного самоуправления Баксанского района Андзору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Нафиговичу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Ахобекову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, присвоено почетное звание:</w:t>
      </w:r>
    </w:p>
    <w:p w14:paraId="0B062DA7" w14:textId="77777777" w:rsidR="00873653" w:rsidRPr="0068606E" w:rsidRDefault="00873653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>«ЗАСЛУЖЕННЫЙ РАБОТНИК МЕСТНОГО САМОУПРАВЛЕНИЯ РОССИЙСКОЙ ФЕДЕРАЦИИ»</w:t>
      </w:r>
    </w:p>
    <w:p w14:paraId="2AB10C1F" w14:textId="5B0DC8C5" w:rsidR="00873653" w:rsidRPr="0068606E" w:rsidRDefault="00873653" w:rsidP="004552FC">
      <w:pPr>
        <w:jc w:val="both"/>
        <w:rPr>
          <w:rFonts w:ascii="Times New Roman" w:hAnsi="Times New Roman" w:cs="Times New Roman"/>
          <w:sz w:val="28"/>
          <w:szCs w:val="28"/>
        </w:rPr>
      </w:pPr>
      <w:r w:rsidRPr="0068606E">
        <w:rPr>
          <w:rFonts w:ascii="Times New Roman" w:hAnsi="Times New Roman" w:cs="Times New Roman"/>
          <w:sz w:val="28"/>
          <w:szCs w:val="28"/>
        </w:rPr>
        <w:t xml:space="preserve">Уважаемый Андзор </w:t>
      </w:r>
      <w:proofErr w:type="spellStart"/>
      <w:r w:rsidRPr="0068606E">
        <w:rPr>
          <w:rFonts w:ascii="Times New Roman" w:hAnsi="Times New Roman" w:cs="Times New Roman"/>
          <w:sz w:val="28"/>
          <w:szCs w:val="28"/>
        </w:rPr>
        <w:t>Нафигович</w:t>
      </w:r>
      <w:proofErr w:type="spellEnd"/>
      <w:r w:rsidRPr="0068606E">
        <w:rPr>
          <w:rFonts w:ascii="Times New Roman" w:hAnsi="Times New Roman" w:cs="Times New Roman"/>
          <w:sz w:val="28"/>
          <w:szCs w:val="28"/>
        </w:rPr>
        <w:t>! Примите искренние поздравления. Эта высокая государственная награда — признание вашего многолетнего труда и преданности делу на самом высоком уровне.</w:t>
      </w:r>
    </w:p>
    <w:p w14:paraId="76F8B8B7" w14:textId="77777777" w:rsidR="001D5B7D" w:rsidRPr="0068606E" w:rsidRDefault="001D5B7D" w:rsidP="004552FC">
      <w:pPr>
        <w:jc w:val="both"/>
        <w:rPr>
          <w:sz w:val="28"/>
          <w:szCs w:val="28"/>
        </w:rPr>
      </w:pPr>
    </w:p>
    <w:p w14:paraId="2AA87493" w14:textId="3ED339BE" w:rsidR="001D5B7D" w:rsidRPr="0068606E" w:rsidRDefault="001D5B7D" w:rsidP="004552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06E">
        <w:rPr>
          <w:rFonts w:ascii="Times New Roman" w:hAnsi="Times New Roman" w:cs="Times New Roman"/>
          <w:b/>
          <w:bCs/>
          <w:sz w:val="28"/>
          <w:szCs w:val="28"/>
        </w:rPr>
        <w:t>Спасибо за внимание!</w:t>
      </w:r>
      <w:bookmarkStart w:id="2" w:name="_GoBack"/>
      <w:bookmarkEnd w:id="2"/>
    </w:p>
    <w:sectPr w:rsidR="001D5B7D" w:rsidRPr="0068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B1"/>
    <w:rsid w:val="000717F6"/>
    <w:rsid w:val="00147DCD"/>
    <w:rsid w:val="001B2A6F"/>
    <w:rsid w:val="001D5B7D"/>
    <w:rsid w:val="0020182A"/>
    <w:rsid w:val="00261490"/>
    <w:rsid w:val="002E76FA"/>
    <w:rsid w:val="003555DB"/>
    <w:rsid w:val="003C1AEB"/>
    <w:rsid w:val="004018B5"/>
    <w:rsid w:val="004552FC"/>
    <w:rsid w:val="004855B6"/>
    <w:rsid w:val="00550B71"/>
    <w:rsid w:val="005A6B7B"/>
    <w:rsid w:val="00610B77"/>
    <w:rsid w:val="00665DBF"/>
    <w:rsid w:val="0068606E"/>
    <w:rsid w:val="006D4159"/>
    <w:rsid w:val="00712538"/>
    <w:rsid w:val="00842306"/>
    <w:rsid w:val="00845EA5"/>
    <w:rsid w:val="00862D79"/>
    <w:rsid w:val="00873653"/>
    <w:rsid w:val="009023EB"/>
    <w:rsid w:val="00902EC7"/>
    <w:rsid w:val="009D5111"/>
    <w:rsid w:val="00A1264D"/>
    <w:rsid w:val="00AF3FAB"/>
    <w:rsid w:val="00B872ED"/>
    <w:rsid w:val="00BB5F07"/>
    <w:rsid w:val="00C5458B"/>
    <w:rsid w:val="00D00781"/>
    <w:rsid w:val="00E35EB1"/>
    <w:rsid w:val="00EF1BF5"/>
    <w:rsid w:val="00F337E1"/>
    <w:rsid w:val="00F8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93D8"/>
  <w15:chartTrackingRefBased/>
  <w15:docId w15:val="{59929BD7-A43D-4EE8-9C21-C0EB1258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7DF57-3070-418F-B307-44B0FEFA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13</Pages>
  <Words>4108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2026-02-18T06:40:00Z</cp:lastPrinted>
  <dcterms:created xsi:type="dcterms:W3CDTF">2026-02-11T05:34:00Z</dcterms:created>
  <dcterms:modified xsi:type="dcterms:W3CDTF">2026-02-18T11:18:00Z</dcterms:modified>
</cp:coreProperties>
</file>