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583D" w:rsidRDefault="0090583D" w:rsidP="0090583D">
      <w:pPr>
        <w:rPr>
          <w:rFonts w:ascii="Times New Roman" w:hAnsi="Times New Roman" w:cs="Times New Roman"/>
          <w:b/>
          <w:sz w:val="28"/>
          <w:szCs w:val="28"/>
        </w:rPr>
      </w:pPr>
      <w:r>
        <w:rPr>
          <w:noProof/>
          <w:lang w:eastAsia="ru-RU"/>
        </w:rPr>
        <w:drawing>
          <wp:inline distT="0" distB="0" distL="0" distR="0" wp14:anchorId="09AE56AC" wp14:editId="003FCC6B">
            <wp:extent cx="2495550" cy="386634"/>
            <wp:effectExtent l="0" t="0" r="0" b="0"/>
            <wp:docPr id="1" name="Рисунок 2" descr="C:\Users\TabakovaSA\Downloads\Логотип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TabakovaSA\Downloads\Логотип (1).png"/>
                    <pic:cNvPicPr>
                      <a:picLocks noChangeAspect="1"/>
                    </pic:cNvPicPr>
                  </pic:nvPicPr>
                  <pic:blipFill>
                    <a:blip r:embed="rId4"/>
                    <a:stretch/>
                  </pic:blipFill>
                  <pic:spPr bwMode="auto">
                    <a:xfrm>
                      <a:off x="0" y="0"/>
                      <a:ext cx="2819491" cy="436822"/>
                    </a:xfrm>
                    <a:prstGeom prst="rect">
                      <a:avLst/>
                    </a:prstGeom>
                    <a:noFill/>
                    <a:ln>
                      <a:noFill/>
                      <a:miter/>
                    </a:ln>
                  </pic:spPr>
                </pic:pic>
              </a:graphicData>
            </a:graphic>
          </wp:inline>
        </w:drawing>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25.03.2025г.</w:t>
      </w:r>
    </w:p>
    <w:p w:rsidR="00A0669F" w:rsidRPr="00A0669F" w:rsidRDefault="00A0669F" w:rsidP="00A0669F">
      <w:pPr>
        <w:jc w:val="center"/>
        <w:rPr>
          <w:rFonts w:ascii="Times New Roman" w:hAnsi="Times New Roman" w:cs="Times New Roman"/>
          <w:b/>
          <w:sz w:val="28"/>
          <w:szCs w:val="28"/>
        </w:rPr>
      </w:pPr>
      <w:r w:rsidRPr="00A0669F">
        <w:rPr>
          <w:rFonts w:ascii="Times New Roman" w:hAnsi="Times New Roman" w:cs="Times New Roman"/>
          <w:b/>
          <w:sz w:val="28"/>
          <w:szCs w:val="28"/>
        </w:rPr>
        <w:t>Национальная система пространственных данных открывает новые возможности</w:t>
      </w:r>
    </w:p>
    <w:p w:rsidR="003515C6" w:rsidRPr="003515C6" w:rsidRDefault="003515C6" w:rsidP="003515C6">
      <w:pPr>
        <w:spacing w:line="240" w:lineRule="auto"/>
        <w:ind w:firstLine="708"/>
        <w:jc w:val="both"/>
        <w:rPr>
          <w:rFonts w:ascii="Times New Roman" w:hAnsi="Times New Roman" w:cs="Times New Roman"/>
          <w:i/>
          <w:sz w:val="28"/>
          <w:szCs w:val="28"/>
        </w:rPr>
      </w:pPr>
      <w:r w:rsidRPr="003515C6">
        <w:rPr>
          <w:rFonts w:ascii="Times New Roman" w:hAnsi="Times New Roman" w:cs="Times New Roman"/>
          <w:i/>
          <w:sz w:val="28"/>
          <w:szCs w:val="28"/>
        </w:rPr>
        <w:t>Национальн</w:t>
      </w:r>
      <w:r w:rsidR="00316B16">
        <w:rPr>
          <w:rFonts w:ascii="Times New Roman" w:hAnsi="Times New Roman" w:cs="Times New Roman"/>
          <w:i/>
          <w:sz w:val="28"/>
          <w:szCs w:val="28"/>
        </w:rPr>
        <w:t>ая</w:t>
      </w:r>
      <w:r w:rsidRPr="003515C6">
        <w:rPr>
          <w:rFonts w:ascii="Times New Roman" w:hAnsi="Times New Roman" w:cs="Times New Roman"/>
          <w:i/>
          <w:sz w:val="28"/>
          <w:szCs w:val="28"/>
        </w:rPr>
        <w:t xml:space="preserve"> систем</w:t>
      </w:r>
      <w:r w:rsidR="00316B16">
        <w:rPr>
          <w:rFonts w:ascii="Times New Roman" w:hAnsi="Times New Roman" w:cs="Times New Roman"/>
          <w:i/>
          <w:sz w:val="28"/>
          <w:szCs w:val="28"/>
        </w:rPr>
        <w:t>а</w:t>
      </w:r>
      <w:r w:rsidRPr="003515C6">
        <w:rPr>
          <w:rFonts w:ascii="Times New Roman" w:hAnsi="Times New Roman" w:cs="Times New Roman"/>
          <w:i/>
          <w:sz w:val="28"/>
          <w:szCs w:val="28"/>
        </w:rPr>
        <w:t xml:space="preserve"> пространственных данных </w:t>
      </w:r>
      <w:r w:rsidR="00316B16">
        <w:rPr>
          <w:rFonts w:ascii="Times New Roman" w:hAnsi="Times New Roman" w:cs="Times New Roman"/>
          <w:i/>
          <w:sz w:val="28"/>
          <w:szCs w:val="28"/>
        </w:rPr>
        <w:t xml:space="preserve">(НСПД) – </w:t>
      </w:r>
      <w:r w:rsidRPr="003515C6">
        <w:rPr>
          <w:rFonts w:ascii="Times New Roman" w:hAnsi="Times New Roman" w:cs="Times New Roman"/>
          <w:i/>
          <w:sz w:val="28"/>
          <w:szCs w:val="28"/>
        </w:rPr>
        <w:t>это цифровая платформа</w:t>
      </w:r>
      <w:r w:rsidR="00316B16">
        <w:rPr>
          <w:rFonts w:ascii="Times New Roman" w:hAnsi="Times New Roman" w:cs="Times New Roman"/>
          <w:i/>
          <w:sz w:val="28"/>
          <w:szCs w:val="28"/>
        </w:rPr>
        <w:t>,</w:t>
      </w:r>
      <w:r w:rsidRPr="003515C6">
        <w:rPr>
          <w:rFonts w:ascii="Times New Roman" w:hAnsi="Times New Roman" w:cs="Times New Roman"/>
          <w:i/>
          <w:sz w:val="28"/>
          <w:szCs w:val="28"/>
        </w:rPr>
        <w:t xml:space="preserve"> объединяющая данные из различных федеральных и региональных информационных систем. Несмотря на то, что </w:t>
      </w:r>
      <w:r w:rsidR="0087156B">
        <w:rPr>
          <w:rFonts w:ascii="Times New Roman" w:hAnsi="Times New Roman" w:cs="Times New Roman"/>
          <w:i/>
          <w:sz w:val="28"/>
          <w:szCs w:val="28"/>
        </w:rPr>
        <w:t>запуск в полном объеме</w:t>
      </w:r>
      <w:r w:rsidRPr="003515C6">
        <w:rPr>
          <w:rFonts w:ascii="Times New Roman" w:hAnsi="Times New Roman" w:cs="Times New Roman"/>
          <w:i/>
          <w:sz w:val="28"/>
          <w:szCs w:val="28"/>
        </w:rPr>
        <w:t xml:space="preserve"> планируется </w:t>
      </w:r>
      <w:r w:rsidR="0087156B">
        <w:rPr>
          <w:rFonts w:ascii="Times New Roman" w:hAnsi="Times New Roman" w:cs="Times New Roman"/>
          <w:i/>
          <w:sz w:val="28"/>
          <w:szCs w:val="28"/>
        </w:rPr>
        <w:t>к</w:t>
      </w:r>
      <w:r w:rsidRPr="003515C6">
        <w:rPr>
          <w:rFonts w:ascii="Times New Roman" w:hAnsi="Times New Roman" w:cs="Times New Roman"/>
          <w:i/>
          <w:sz w:val="28"/>
          <w:szCs w:val="28"/>
        </w:rPr>
        <w:t xml:space="preserve"> 2030 году, на цифровой платформе уже работают полезные сервисы. О сервисе «Градостроительная проработка онлайн» рассказали эксперты филиала ППК «Роскадастр» по Кабардино-Балкарской Республике.</w:t>
      </w:r>
      <w:bookmarkStart w:id="0" w:name="_GoBack"/>
      <w:bookmarkEnd w:id="0"/>
    </w:p>
    <w:p w:rsidR="003515C6" w:rsidRPr="003515C6" w:rsidRDefault="003515C6" w:rsidP="003515C6">
      <w:pPr>
        <w:spacing w:line="240" w:lineRule="auto"/>
        <w:ind w:firstLine="708"/>
        <w:jc w:val="both"/>
        <w:rPr>
          <w:rFonts w:ascii="Times New Roman" w:hAnsi="Times New Roman" w:cs="Times New Roman"/>
          <w:sz w:val="28"/>
          <w:szCs w:val="28"/>
        </w:rPr>
      </w:pPr>
      <w:r w:rsidRPr="003515C6">
        <w:rPr>
          <w:rFonts w:ascii="Times New Roman" w:hAnsi="Times New Roman" w:cs="Times New Roman"/>
          <w:sz w:val="28"/>
          <w:szCs w:val="28"/>
        </w:rPr>
        <w:t>Цифровая платформа Национальной системы пространственных данных позволяет гражданам</w:t>
      </w:r>
      <w:r w:rsidR="00316B16">
        <w:rPr>
          <w:rFonts w:ascii="Times New Roman" w:hAnsi="Times New Roman" w:cs="Times New Roman"/>
          <w:sz w:val="28"/>
          <w:szCs w:val="28"/>
        </w:rPr>
        <w:t xml:space="preserve"> и</w:t>
      </w:r>
      <w:r w:rsidRPr="003515C6">
        <w:rPr>
          <w:rFonts w:ascii="Times New Roman" w:hAnsi="Times New Roman" w:cs="Times New Roman"/>
          <w:sz w:val="28"/>
          <w:szCs w:val="28"/>
        </w:rPr>
        <w:t xml:space="preserve"> представителям бизнеса получать информацию о недвижимости, а представителям органов власти принимать управленческие решения. Сервис «Градостроительная проработка онлайн» поможет провести анализ земельного участка или территории на наличие градостроительных и иных ограничений.</w:t>
      </w:r>
    </w:p>
    <w:p w:rsidR="003515C6" w:rsidRPr="003515C6" w:rsidRDefault="003515C6" w:rsidP="003515C6">
      <w:pPr>
        <w:spacing w:line="240" w:lineRule="auto"/>
        <w:ind w:firstLine="708"/>
        <w:jc w:val="both"/>
        <w:rPr>
          <w:rFonts w:ascii="Times New Roman" w:hAnsi="Times New Roman" w:cs="Times New Roman"/>
          <w:b/>
          <w:sz w:val="28"/>
          <w:szCs w:val="28"/>
        </w:rPr>
      </w:pPr>
      <w:r w:rsidRPr="003515C6">
        <w:rPr>
          <w:rFonts w:ascii="Times New Roman" w:hAnsi="Times New Roman" w:cs="Times New Roman"/>
          <w:i/>
          <w:sz w:val="28"/>
          <w:szCs w:val="28"/>
        </w:rPr>
        <w:t xml:space="preserve">«Пользоваться сервисом не сложно. Необходимо найти интересующий объект по кадастровому номеру или выбрать объект на карте, также можно нарисовать контур территории на карте или загрузить контур из файла, после нажать кнопку «Выполнить </w:t>
      </w:r>
      <w:proofErr w:type="spellStart"/>
      <w:r w:rsidRPr="003515C6">
        <w:rPr>
          <w:rFonts w:ascii="Times New Roman" w:hAnsi="Times New Roman" w:cs="Times New Roman"/>
          <w:i/>
          <w:sz w:val="28"/>
          <w:szCs w:val="28"/>
        </w:rPr>
        <w:t>градпроработку</w:t>
      </w:r>
      <w:proofErr w:type="spellEnd"/>
      <w:r w:rsidRPr="003515C6">
        <w:rPr>
          <w:rFonts w:ascii="Times New Roman" w:hAnsi="Times New Roman" w:cs="Times New Roman"/>
          <w:i/>
          <w:sz w:val="28"/>
          <w:szCs w:val="28"/>
        </w:rPr>
        <w:t>». Результат градостроительной проработк</w:t>
      </w:r>
      <w:r w:rsidR="00316B16">
        <w:rPr>
          <w:rFonts w:ascii="Times New Roman" w:hAnsi="Times New Roman" w:cs="Times New Roman"/>
          <w:i/>
          <w:sz w:val="28"/>
          <w:szCs w:val="28"/>
        </w:rPr>
        <w:t>и</w:t>
      </w:r>
      <w:r w:rsidRPr="003515C6">
        <w:rPr>
          <w:rFonts w:ascii="Times New Roman" w:hAnsi="Times New Roman" w:cs="Times New Roman"/>
          <w:i/>
          <w:sz w:val="28"/>
          <w:szCs w:val="28"/>
        </w:rPr>
        <w:t xml:space="preserve"> сформируется быстро и сообщит о наличии ограничений в использовании»,</w:t>
      </w:r>
      <w:r w:rsidRPr="003515C6">
        <w:rPr>
          <w:rFonts w:ascii="Times New Roman" w:hAnsi="Times New Roman" w:cs="Times New Roman"/>
          <w:sz w:val="28"/>
          <w:szCs w:val="28"/>
        </w:rPr>
        <w:t xml:space="preserve"> </w:t>
      </w:r>
      <w:r>
        <w:rPr>
          <w:rFonts w:ascii="Times New Roman" w:hAnsi="Times New Roman" w:cs="Times New Roman"/>
          <w:sz w:val="28"/>
          <w:szCs w:val="28"/>
        </w:rPr>
        <w:t xml:space="preserve">- </w:t>
      </w:r>
      <w:r w:rsidRPr="003515C6">
        <w:rPr>
          <w:rFonts w:ascii="Times New Roman" w:hAnsi="Times New Roman" w:cs="Times New Roman"/>
          <w:sz w:val="28"/>
          <w:szCs w:val="28"/>
        </w:rPr>
        <w:t xml:space="preserve">пояснил начальник отдела информационных технологий филиала ППК «Роскадастр» по Кабардино-Балкарской Республике </w:t>
      </w:r>
      <w:r w:rsidRPr="003515C6">
        <w:rPr>
          <w:rFonts w:ascii="Times New Roman" w:hAnsi="Times New Roman" w:cs="Times New Roman"/>
          <w:b/>
          <w:sz w:val="28"/>
          <w:szCs w:val="28"/>
        </w:rPr>
        <w:t>Виталий Новоселов.</w:t>
      </w:r>
    </w:p>
    <w:p w:rsidR="003515C6" w:rsidRPr="003515C6" w:rsidRDefault="003515C6" w:rsidP="003515C6">
      <w:pPr>
        <w:spacing w:line="240" w:lineRule="auto"/>
        <w:ind w:firstLine="708"/>
        <w:jc w:val="both"/>
        <w:rPr>
          <w:rFonts w:ascii="Times New Roman" w:hAnsi="Times New Roman" w:cs="Times New Roman"/>
          <w:sz w:val="28"/>
          <w:szCs w:val="28"/>
        </w:rPr>
      </w:pPr>
      <w:r w:rsidRPr="003515C6">
        <w:rPr>
          <w:rFonts w:ascii="Times New Roman" w:hAnsi="Times New Roman" w:cs="Times New Roman"/>
          <w:sz w:val="28"/>
          <w:szCs w:val="28"/>
        </w:rPr>
        <w:t>К примеру, проведя градостр</w:t>
      </w:r>
      <w:r w:rsidR="00316B16">
        <w:rPr>
          <w:rFonts w:ascii="Times New Roman" w:hAnsi="Times New Roman" w:cs="Times New Roman"/>
          <w:sz w:val="28"/>
          <w:szCs w:val="28"/>
        </w:rPr>
        <w:t>о</w:t>
      </w:r>
      <w:r w:rsidRPr="003515C6">
        <w:rPr>
          <w:rFonts w:ascii="Times New Roman" w:hAnsi="Times New Roman" w:cs="Times New Roman"/>
          <w:sz w:val="28"/>
          <w:szCs w:val="28"/>
        </w:rPr>
        <w:t>ительную проработку земельного участка</w:t>
      </w:r>
      <w:r w:rsidR="00316B16">
        <w:rPr>
          <w:rFonts w:ascii="Times New Roman" w:hAnsi="Times New Roman" w:cs="Times New Roman"/>
          <w:sz w:val="28"/>
          <w:szCs w:val="28"/>
        </w:rPr>
        <w:t>,</w:t>
      </w:r>
      <w:r w:rsidRPr="003515C6">
        <w:rPr>
          <w:rFonts w:ascii="Times New Roman" w:hAnsi="Times New Roman" w:cs="Times New Roman"/>
          <w:sz w:val="28"/>
          <w:szCs w:val="28"/>
        </w:rPr>
        <w:t xml:space="preserve"> сервис сообщит в каком административно-территориальном делении расположен объект недвижимости. Предупредит о наличии пересечения земельного участка со смежными участками или объектами капитального строительства. Также сервис проинформирует об </w:t>
      </w:r>
      <w:r w:rsidRPr="003515C6">
        <w:rPr>
          <w:rFonts w:ascii="Times New Roman" w:hAnsi="Times New Roman" w:cs="Times New Roman"/>
          <w:sz w:val="28"/>
          <w:szCs w:val="28"/>
        </w:rPr>
        <w:t>ограничениях</w:t>
      </w:r>
      <w:r w:rsidR="00316B16">
        <w:rPr>
          <w:rFonts w:ascii="Times New Roman" w:hAnsi="Times New Roman" w:cs="Times New Roman"/>
          <w:sz w:val="28"/>
          <w:szCs w:val="28"/>
        </w:rPr>
        <w:t>,</w:t>
      </w:r>
      <w:r w:rsidRPr="003515C6">
        <w:rPr>
          <w:rFonts w:ascii="Times New Roman" w:hAnsi="Times New Roman" w:cs="Times New Roman"/>
          <w:sz w:val="28"/>
          <w:szCs w:val="28"/>
        </w:rPr>
        <w:t xml:space="preserve"> если</w:t>
      </w:r>
      <w:r w:rsidRPr="003515C6">
        <w:rPr>
          <w:rFonts w:ascii="Times New Roman" w:hAnsi="Times New Roman" w:cs="Times New Roman"/>
          <w:sz w:val="28"/>
          <w:szCs w:val="28"/>
        </w:rPr>
        <w:t xml:space="preserve"> объект располагается в территориальных зонах, ограничивающих использование недвижимости или зонах с особыми условиями использования территорий (ЗОУИТ).</w:t>
      </w:r>
    </w:p>
    <w:p w:rsidR="003515C6" w:rsidRPr="003515C6" w:rsidRDefault="003515C6" w:rsidP="003515C6">
      <w:pPr>
        <w:spacing w:line="240" w:lineRule="auto"/>
        <w:ind w:firstLine="708"/>
        <w:jc w:val="both"/>
        <w:rPr>
          <w:rFonts w:ascii="Times New Roman" w:hAnsi="Times New Roman" w:cs="Times New Roman"/>
          <w:b/>
          <w:sz w:val="28"/>
          <w:szCs w:val="28"/>
        </w:rPr>
      </w:pPr>
      <w:r w:rsidRPr="003515C6">
        <w:rPr>
          <w:rFonts w:ascii="Times New Roman" w:hAnsi="Times New Roman" w:cs="Times New Roman"/>
          <w:i/>
          <w:sz w:val="28"/>
          <w:szCs w:val="28"/>
        </w:rPr>
        <w:t>«Сервис «Градостроительная проработка онлайн» не только быстро обрабатывает и предоставляет информацию, также при необходимости сохраняет полученный результат в виде справки. В справке об объекте недвижимости отражаются характеристики объекта недвижимости, расположение относительно административно-правового деления. Если объект недвижимости расположен в зоне с особыми условиями использования территорий</w:t>
      </w:r>
      <w:r w:rsidR="00316B16">
        <w:rPr>
          <w:rFonts w:ascii="Times New Roman" w:hAnsi="Times New Roman" w:cs="Times New Roman"/>
          <w:i/>
          <w:sz w:val="28"/>
          <w:szCs w:val="28"/>
        </w:rPr>
        <w:t>,</w:t>
      </w:r>
      <w:r w:rsidRPr="003515C6">
        <w:rPr>
          <w:rFonts w:ascii="Times New Roman" w:hAnsi="Times New Roman" w:cs="Times New Roman"/>
          <w:i/>
          <w:sz w:val="28"/>
          <w:szCs w:val="28"/>
        </w:rPr>
        <w:t xml:space="preserve"> справка подскажет вид, название зоны и реквизиты нормативно правового акта, на основании которого зона </w:t>
      </w:r>
      <w:r w:rsidRPr="003515C6">
        <w:rPr>
          <w:rFonts w:ascii="Times New Roman" w:hAnsi="Times New Roman" w:cs="Times New Roman"/>
          <w:i/>
          <w:sz w:val="28"/>
          <w:szCs w:val="28"/>
        </w:rPr>
        <w:lastRenderedPageBreak/>
        <w:t>установлена»,</w:t>
      </w:r>
      <w:r w:rsidRPr="003515C6">
        <w:rPr>
          <w:rFonts w:ascii="Times New Roman" w:hAnsi="Times New Roman" w:cs="Times New Roman"/>
          <w:sz w:val="28"/>
          <w:szCs w:val="28"/>
        </w:rPr>
        <w:t xml:space="preserve"> - уточнил начальник отдела реестра границ филиала ППК «Роскадастр» по Кабардино-Балкарской Республике </w:t>
      </w:r>
      <w:r w:rsidRPr="003515C6">
        <w:rPr>
          <w:rFonts w:ascii="Times New Roman" w:hAnsi="Times New Roman" w:cs="Times New Roman"/>
          <w:b/>
          <w:sz w:val="28"/>
          <w:szCs w:val="28"/>
        </w:rPr>
        <w:t xml:space="preserve">Руслан </w:t>
      </w:r>
      <w:proofErr w:type="spellStart"/>
      <w:r w:rsidRPr="003515C6">
        <w:rPr>
          <w:rFonts w:ascii="Times New Roman" w:hAnsi="Times New Roman" w:cs="Times New Roman"/>
          <w:b/>
          <w:sz w:val="28"/>
          <w:szCs w:val="28"/>
        </w:rPr>
        <w:t>Да</w:t>
      </w:r>
      <w:r w:rsidR="00316B16">
        <w:rPr>
          <w:rFonts w:ascii="Times New Roman" w:hAnsi="Times New Roman" w:cs="Times New Roman"/>
          <w:b/>
          <w:sz w:val="28"/>
          <w:szCs w:val="28"/>
        </w:rPr>
        <w:t>о</w:t>
      </w:r>
      <w:r w:rsidRPr="003515C6">
        <w:rPr>
          <w:rFonts w:ascii="Times New Roman" w:hAnsi="Times New Roman" w:cs="Times New Roman"/>
          <w:b/>
          <w:sz w:val="28"/>
          <w:szCs w:val="28"/>
        </w:rPr>
        <w:t>в</w:t>
      </w:r>
      <w:proofErr w:type="spellEnd"/>
      <w:r w:rsidRPr="003515C6">
        <w:rPr>
          <w:rFonts w:ascii="Times New Roman" w:hAnsi="Times New Roman" w:cs="Times New Roman"/>
          <w:b/>
          <w:sz w:val="28"/>
          <w:szCs w:val="28"/>
        </w:rPr>
        <w:t>.</w:t>
      </w:r>
    </w:p>
    <w:p w:rsidR="003515C6" w:rsidRPr="003515C6" w:rsidRDefault="003515C6" w:rsidP="003515C6">
      <w:pPr>
        <w:spacing w:line="240" w:lineRule="auto"/>
        <w:ind w:firstLine="708"/>
        <w:jc w:val="both"/>
        <w:rPr>
          <w:rFonts w:ascii="Times New Roman" w:hAnsi="Times New Roman" w:cs="Times New Roman"/>
          <w:sz w:val="28"/>
          <w:szCs w:val="28"/>
        </w:rPr>
      </w:pPr>
      <w:r w:rsidRPr="003515C6">
        <w:rPr>
          <w:rFonts w:ascii="Times New Roman" w:hAnsi="Times New Roman" w:cs="Times New Roman"/>
          <w:sz w:val="28"/>
          <w:szCs w:val="28"/>
        </w:rPr>
        <w:t>Воспользоваться сервисом «Градостроительная проработка онлайн» смогут пользователи с подтвержденной учетной записью на портале Госуслуг.</w:t>
      </w:r>
    </w:p>
    <w:p w:rsidR="008B2B67" w:rsidRDefault="003515C6" w:rsidP="003515C6">
      <w:pPr>
        <w:spacing w:line="240" w:lineRule="auto"/>
        <w:ind w:firstLine="708"/>
        <w:jc w:val="both"/>
        <w:rPr>
          <w:rFonts w:ascii="Times New Roman" w:hAnsi="Times New Roman" w:cs="Times New Roman"/>
          <w:sz w:val="28"/>
          <w:szCs w:val="28"/>
        </w:rPr>
      </w:pPr>
      <w:r w:rsidRPr="003515C6">
        <w:rPr>
          <w:rFonts w:ascii="Times New Roman" w:hAnsi="Times New Roman" w:cs="Times New Roman"/>
          <w:sz w:val="28"/>
          <w:szCs w:val="28"/>
        </w:rPr>
        <w:t>Напоминаем, что в филиале ППК «Роскадастр» по Кабардино-Балкарской Республике работает горячая линия по вопросам работы цифровых сервисов Росреестра и получения услуг в электронном виде. Звонки принимаются по телефону в городе Нальчик 93-00-17</w:t>
      </w:r>
      <w:r w:rsidRPr="003515C6">
        <w:rPr>
          <w:rFonts w:ascii="Times New Roman" w:hAnsi="Times New Roman" w:cs="Times New Roman"/>
          <w:i/>
          <w:sz w:val="28"/>
          <w:szCs w:val="28"/>
        </w:rPr>
        <w:t>.</w:t>
      </w:r>
    </w:p>
    <w:sectPr w:rsidR="008B2B6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69F"/>
    <w:rsid w:val="000029E2"/>
    <w:rsid w:val="000C7D1B"/>
    <w:rsid w:val="0018768F"/>
    <w:rsid w:val="00242D74"/>
    <w:rsid w:val="00316B16"/>
    <w:rsid w:val="00325FDD"/>
    <w:rsid w:val="00345DBF"/>
    <w:rsid w:val="003515C6"/>
    <w:rsid w:val="004903BF"/>
    <w:rsid w:val="004D4B47"/>
    <w:rsid w:val="004D51A2"/>
    <w:rsid w:val="00697C9C"/>
    <w:rsid w:val="006A11E7"/>
    <w:rsid w:val="00811B42"/>
    <w:rsid w:val="0087156B"/>
    <w:rsid w:val="008A0FE7"/>
    <w:rsid w:val="008B2B67"/>
    <w:rsid w:val="008B3A0C"/>
    <w:rsid w:val="0090583D"/>
    <w:rsid w:val="009210BB"/>
    <w:rsid w:val="009B1383"/>
    <w:rsid w:val="00A0669F"/>
    <w:rsid w:val="00A639B8"/>
    <w:rsid w:val="00AE16D6"/>
    <w:rsid w:val="00AE4DF1"/>
    <w:rsid w:val="00B25291"/>
    <w:rsid w:val="00B86462"/>
    <w:rsid w:val="00B96F28"/>
    <w:rsid w:val="00CA4C82"/>
    <w:rsid w:val="00CB481C"/>
    <w:rsid w:val="00CF065C"/>
    <w:rsid w:val="00D76DD3"/>
    <w:rsid w:val="00E1150B"/>
    <w:rsid w:val="00EC1A09"/>
    <w:rsid w:val="00FD35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C9045"/>
  <w15:chartTrackingRefBased/>
  <w15:docId w15:val="{E2EA6652-FE5F-4D58-9884-382C5972A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4B4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8413845">
      <w:bodyDiv w:val="1"/>
      <w:marLeft w:val="0"/>
      <w:marRight w:val="0"/>
      <w:marTop w:val="0"/>
      <w:marBottom w:val="0"/>
      <w:divBdr>
        <w:top w:val="none" w:sz="0" w:space="0" w:color="auto"/>
        <w:left w:val="none" w:sz="0" w:space="0" w:color="auto"/>
        <w:bottom w:val="none" w:sz="0" w:space="0" w:color="auto"/>
        <w:right w:val="none" w:sz="0" w:space="0" w:color="auto"/>
      </w:divBdr>
    </w:div>
    <w:div w:id="815343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427</Words>
  <Characters>2436</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Ворокова Ольга Владимировна</dc:creator>
  <cp:keywords/>
  <dc:description/>
  <cp:lastModifiedBy>Ворокова Ольга Владимировна</cp:lastModifiedBy>
  <cp:revision>2</cp:revision>
  <dcterms:created xsi:type="dcterms:W3CDTF">2025-03-25T08:07:00Z</dcterms:created>
  <dcterms:modified xsi:type="dcterms:W3CDTF">2025-03-25T08:07:00Z</dcterms:modified>
</cp:coreProperties>
</file>