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4" w:type="dxa"/>
        <w:tblLayout w:type="fixed"/>
        <w:tblLook w:val="00A0" w:firstRow="1" w:lastRow="0" w:firstColumn="1" w:lastColumn="0" w:noHBand="0" w:noVBand="0"/>
      </w:tblPr>
      <w:tblGrid>
        <w:gridCol w:w="8234"/>
        <w:gridCol w:w="1513"/>
        <w:gridCol w:w="625"/>
        <w:gridCol w:w="972"/>
      </w:tblGrid>
      <w:tr w:rsidR="001B7EF4" w:rsidRPr="001B7EF4" w:rsidTr="00D65962">
        <w:trPr>
          <w:trHeight w:val="889"/>
        </w:trPr>
        <w:tc>
          <w:tcPr>
            <w:tcW w:w="9747" w:type="dxa"/>
            <w:gridSpan w:val="2"/>
          </w:tcPr>
          <w:p w:rsidR="001B7EF4" w:rsidRPr="001B7EF4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СЕЛЬСКОГО ХОЗЯЙСТВА РОССИЙСКОЙ ФЕДЕРАЦИИ </w:t>
            </w:r>
            <w:r w:rsidRPr="001B7EF4">
              <w:rPr>
                <w:rFonts w:ascii="Times New Roman" w:eastAsia="Calibri" w:hAnsi="Times New Roman" w:cs="Times New Roman"/>
                <w:sz w:val="28"/>
                <w:szCs w:val="28"/>
              </w:rPr>
              <w:t>ФГБУ «</w:t>
            </w:r>
            <w:proofErr w:type="gramStart"/>
            <w:r w:rsidRPr="001B7EF4">
              <w:rPr>
                <w:rFonts w:ascii="Times New Roman" w:eastAsia="Calibri" w:hAnsi="Times New Roman" w:cs="Times New Roman"/>
                <w:sz w:val="28"/>
                <w:szCs w:val="28"/>
              </w:rPr>
              <w:t>Россельхозцентр»</w:t>
            </w:r>
            <w:r w:rsidRPr="001B7E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B7EF4">
              <w:rPr>
                <w:rFonts w:ascii="Times New Roman" w:eastAsia="Calibri" w:hAnsi="Times New Roman" w:cs="Times New Roman"/>
                <w:sz w:val="28"/>
                <w:szCs w:val="28"/>
              </w:rPr>
              <w:t>Филиал</w:t>
            </w:r>
            <w:proofErr w:type="gramEnd"/>
            <w:r w:rsidRPr="001B7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ФГБУ «Россельхозцентр» по </w:t>
            </w:r>
            <w:r w:rsidRPr="001B7E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Кабардино-Балкарской Республике</w:t>
            </w:r>
          </w:p>
        </w:tc>
        <w:tc>
          <w:tcPr>
            <w:tcW w:w="1597" w:type="dxa"/>
            <w:gridSpan w:val="2"/>
          </w:tcPr>
          <w:p w:rsidR="001B7EF4" w:rsidRPr="001B7EF4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ind w:left="439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1B7EF4" w:rsidRPr="001B7EF4" w:rsidTr="00D65962">
        <w:trPr>
          <w:gridAfter w:val="1"/>
          <w:wAfter w:w="972" w:type="dxa"/>
          <w:trHeight w:val="925"/>
        </w:trPr>
        <w:tc>
          <w:tcPr>
            <w:tcW w:w="8234" w:type="dxa"/>
          </w:tcPr>
          <w:p w:rsidR="001B7EF4" w:rsidRPr="00D65962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32"/>
              </w:rPr>
            </w:pPr>
            <w:r w:rsidRPr="00D6596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32"/>
              </w:rPr>
              <w:t>ИНФОРМАЦИОННОЕ СООБЩЕНИЕ РОССЕЛЬХОЗЦЕНТРА</w:t>
            </w:r>
          </w:p>
          <w:p w:rsidR="001B7EF4" w:rsidRPr="001B7EF4" w:rsidRDefault="00F57B56" w:rsidP="001B7E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C20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64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B799E" w:rsidRPr="001B7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proofErr w:type="gramStart"/>
            <w:r w:rsidR="00C20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6</w:t>
            </w:r>
            <w:proofErr w:type="gramEnd"/>
            <w:r w:rsidR="00C20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97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C20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</w:t>
            </w:r>
            <w:r w:rsidR="00335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B5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35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  <w:r w:rsidR="001B7EF4" w:rsidRPr="001B7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38" w:type="dxa"/>
            <w:gridSpan w:val="2"/>
          </w:tcPr>
          <w:p w:rsidR="001B7EF4" w:rsidRPr="001B7EF4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1B7EF4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03" w:rsidRDefault="001B7EF4" w:rsidP="001B7EF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B7EF4">
        <w:rPr>
          <w:rFonts w:ascii="Times New Roman" w:eastAsia="Calibri" w:hAnsi="Times New Roman" w:cs="Times New Roman"/>
          <w:b/>
          <w:bCs/>
        </w:rPr>
        <w:t xml:space="preserve">Адрес: </w:t>
      </w:r>
      <w:r w:rsidRPr="001B7EF4">
        <w:rPr>
          <w:rFonts w:ascii="Times New Roman" w:eastAsia="Calibri" w:hAnsi="Times New Roman" w:cs="Times New Roman"/>
        </w:rPr>
        <w:t xml:space="preserve">360017 г. Нальчик, ул. Балкарская 100 </w:t>
      </w:r>
      <w:r w:rsidRPr="001B7EF4">
        <w:rPr>
          <w:rFonts w:ascii="Times New Roman" w:eastAsia="Calibri" w:hAnsi="Times New Roman" w:cs="Times New Roman"/>
          <w:b/>
          <w:bCs/>
        </w:rPr>
        <w:t>e-</w:t>
      </w:r>
      <w:proofErr w:type="spellStart"/>
      <w:r w:rsidRPr="001B7EF4">
        <w:rPr>
          <w:rFonts w:ascii="Times New Roman" w:eastAsia="Calibri" w:hAnsi="Times New Roman" w:cs="Times New Roman"/>
          <w:b/>
          <w:bCs/>
        </w:rPr>
        <w:t>mail</w:t>
      </w:r>
      <w:proofErr w:type="spellEnd"/>
      <w:r w:rsidRPr="001B7EF4">
        <w:rPr>
          <w:rFonts w:ascii="Times New Roman" w:eastAsia="Calibri" w:hAnsi="Times New Roman" w:cs="Times New Roman"/>
          <w:b/>
          <w:bCs/>
        </w:rPr>
        <w:t xml:space="preserve">: </w:t>
      </w:r>
      <w:hyperlink r:id="rId7" w:history="1">
        <w:r w:rsidRPr="001B7EF4">
          <w:rPr>
            <w:rFonts w:ascii="Times New Roman" w:eastAsia="Calibri" w:hAnsi="Times New Roman" w:cs="Times New Roman"/>
            <w:color w:val="0000FF"/>
            <w:u w:val="single"/>
          </w:rPr>
          <w:t>rsc007@mail.ru</w:t>
        </w:r>
      </w:hyperlink>
      <w:r w:rsidRPr="001B7EF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</w:t>
      </w:r>
    </w:p>
    <w:p w:rsidR="00AC0570" w:rsidRPr="00AC0570" w:rsidRDefault="00AC0570" w:rsidP="00AC0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обеспечении безопасности пасек при применении пестицидов</w:t>
      </w:r>
    </w:p>
    <w:p w:rsidR="00CB4C6F" w:rsidRDefault="00CB4C6F" w:rsidP="00AC0570">
      <w:pPr>
        <w:shd w:val="clear" w:color="auto" w:fill="FFFFFF"/>
        <w:spacing w:after="0" w:line="240" w:lineRule="auto"/>
        <w:ind w:firstLine="708"/>
        <w:jc w:val="both"/>
        <w:rPr>
          <w:rFonts w:ascii="Segoe UI" w:hAnsi="Segoe UI" w:cs="Segoe UI"/>
          <w:color w:val="333333"/>
          <w:shd w:val="clear" w:color="auto" w:fill="FFFFFF"/>
        </w:rPr>
      </w:pPr>
    </w:p>
    <w:p w:rsidR="00AC0570" w:rsidRPr="00CB4C6F" w:rsidRDefault="00CB4C6F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C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связи с началом проведения химических обработок на полях и в садах республики филиал ФГБУ «Россельхозцентр» по Кабардино-Балкарской республике напоминает сельхозпроизводителям о необходимости оперативно информировать пчеловодов о предстоящих обработках сельскохозяйственных угодий пестицидами и </w:t>
      </w:r>
      <w:proofErr w:type="spellStart"/>
      <w:r w:rsidRPr="00CB4C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агрохимикатами</w:t>
      </w:r>
      <w:proofErr w:type="spellEnd"/>
      <w:r w:rsidRPr="00CB4C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 ФГБУ «Россельхозцентр» по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Кабардино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Балкарской Республике информируют, что в настоящее время действие СанПиН 1.2.2584-10 прекращено и во всех случаях при применении пестицидов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соблюдать </w:t>
      </w: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требования Федерального закона от 01.01.01 г. "О безопасном обращении с пестицидами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агрохимикатами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", </w:t>
      </w: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положений Инструкции о мероприятиях по предупреждению и ликвидации болезней, отравлений и основных вредителей пчел, утвержденной Минсельхозпродом России от 17 августа 1998 года №13-4-2/1362 пункт 6, других нормативных документов.    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статьи 16 «предотвращение отравления пчел пестицидами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агрохимикатами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Федерального закона от 30 декабря 2020 года №490 «О пчеловодстве», физические и юридические лица информируются: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позднее, чем за три дня о проведении работ по применению пестицидов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информацию доводят до жителей населенных пунктов, с обязательным оповещением владельцев пасек, расположенных на расстоянии до 7 километров от границ земельных участков, подлежащих обработке пестицидами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агрохимикатами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Население информируется через средства массовой информации (радио, печатные органы, электронные средства и другими доступными способами).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запланированных работах по применению пестицидов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содержать следующие сведения: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границы земельных участков, на </w:t>
      </w:r>
      <w:r w:rsidR="00DC7881"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 запланирована</w:t>
      </w: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обработка;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проведения работ, способ проведения работ;  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наименования применяемых пестицидов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классы их опасности;    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свойствах, запланированных к применению препаратов,   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рекомендуемые сроки изоляции пчел в ульях.     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</w:t>
      </w: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Государственным каталогом п</w:t>
      </w:r>
      <w:r w:rsidR="00F14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естицидов и </w:t>
      </w:r>
      <w:proofErr w:type="spellStart"/>
      <w:r w:rsidR="00F14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="00F14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разрешенных к применению на территории Российской Федерации обработку участков следует проводить в поздние часы путем опрыскивания наземной аппаратурой. Самой опасной для пчел группой пестицидов являются инсектициды. Ответственность за строгое выполнение требований технологии и регламентов применения пестицидов возлагается на специалистов сельскохозяйственных предприятий, фермерских хозяйств, а также частных лиц, применяющих пестициды и 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агрохимикаты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Владельцы пчел в свою очередь обязаны своевременно ставить в известность сельские поселения, соседние хозяйства о месте стоянки своих пасек на стационаре и при перевозках. Пчеловоды, получив извещение о предстоящих обработках пестицидами, должны вывезти пчел на расстояние не менее 5-7 км от обрабатываемых полей. Обратный переезд пчел возможен не ранее чем через 6 суток, после окончания обработки.          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инструкции каждого вида пестицидов прописан экологический регламент, который необходимо внимательно изучать и соблюдать. На тарной этикетке пестицида в обязательном порядке указан номер государственной регистрации, а также цифровое обозначение класса опасности препарата для пчел в полевых условиях.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три класса опасности пестицидов для пчел и соответствующие экологические регламенты их применения: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опасности – ВЫСОКООПАСНЫЕ (категория риска – Высокий): необходимо соблюдение экологического регламента: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обработки растений вечером после захода солнца;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скорости ветра не более 1–2 м/с;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погранично-защитная зона для пчел не менее 4–5 км;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ограничение лёта пчел - не менее 4–6 суток или удаление семей пчел из зоны обработки на срок более 6 суток.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опасности – СРЕДНЕОПАСНЫЕ (категория риска – Средний): необходимо соблюдение экологического регламента: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скашивание цветущих сорняков по периметру обрабатываемого поля на расстояние возможного сноса пестицида;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обработки растений вечером после захода солнца;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скорости ветра не более 2–3 м/с;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погранично-защитная зона для пчел не менее 3–4 км;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ограничение лёта пчел не менее 2–3 суток.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опасности – МАЛООПАСНЫЕ (категория риска – Низкий): необходимо соблюдение экологического регламента: – проведение обработки растений ранним утром или вечером после захода солнца;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скорости ветра - не более 4–5 м/с;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погранично-защитная зона для пчел не менее 2–3 км;</w:t>
      </w:r>
    </w:p>
    <w:p w:rsidR="00AC0570" w:rsidRPr="00AC0570" w:rsidRDefault="00AC0570" w:rsidP="00AC0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ограничение лёта пчел не менее 20–24 часов.</w:t>
      </w:r>
    </w:p>
    <w:p w:rsidR="00AC0570" w:rsidRDefault="00AC0570" w:rsidP="00AC0570"/>
    <w:p w:rsidR="00AC0570" w:rsidRDefault="00AC0570" w:rsidP="001B7EF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9E7302" w:rsidRPr="00452B03" w:rsidRDefault="009E7302" w:rsidP="00452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B03">
        <w:rPr>
          <w:rFonts w:ascii="Times New Roman" w:eastAsia="Calibri" w:hAnsi="Times New Roman" w:cs="Times New Roman"/>
          <w:b/>
          <w:sz w:val="24"/>
          <w:szCs w:val="24"/>
        </w:rPr>
        <w:t>Важно!</w:t>
      </w:r>
    </w:p>
    <w:p w:rsidR="009E7302" w:rsidRPr="00452B03" w:rsidRDefault="009E7302" w:rsidP="00452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B03">
        <w:rPr>
          <w:rFonts w:ascii="Times New Roman" w:eastAsia="Calibri" w:hAnsi="Times New Roman" w:cs="Times New Roman"/>
          <w:b/>
          <w:sz w:val="24"/>
          <w:szCs w:val="24"/>
        </w:rPr>
        <w:t>Строго соблюдать регламент применения</w:t>
      </w:r>
      <w:r w:rsidR="00874E39">
        <w:rPr>
          <w:rFonts w:ascii="Times New Roman" w:eastAsia="Calibri" w:hAnsi="Times New Roman" w:cs="Times New Roman"/>
          <w:b/>
          <w:sz w:val="24"/>
          <w:szCs w:val="24"/>
        </w:rPr>
        <w:t xml:space="preserve"> пестицидов</w:t>
      </w:r>
      <w:r w:rsidRPr="00452B03">
        <w:rPr>
          <w:rFonts w:ascii="Times New Roman" w:eastAsia="Calibri" w:hAnsi="Times New Roman" w:cs="Times New Roman"/>
          <w:b/>
          <w:sz w:val="24"/>
          <w:szCs w:val="24"/>
        </w:rPr>
        <w:t>, правила личной гигиены и техники безопасности.</w:t>
      </w:r>
    </w:p>
    <w:p w:rsidR="009E7302" w:rsidRPr="00452B03" w:rsidRDefault="002B277B" w:rsidP="00FA1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Pr="00452B03">
        <w:rPr>
          <w:rFonts w:ascii="Times New Roman" w:eastAsia="Calibri" w:hAnsi="Times New Roman" w:cs="Times New Roman"/>
          <w:sz w:val="24"/>
          <w:szCs w:val="24"/>
        </w:rPr>
        <w:t>консультаций</w:t>
      </w:r>
      <w:r w:rsidR="009E7302" w:rsidRPr="00452B03">
        <w:rPr>
          <w:rFonts w:ascii="Times New Roman" w:eastAsia="Calibri" w:hAnsi="Times New Roman" w:cs="Times New Roman"/>
          <w:sz w:val="24"/>
          <w:szCs w:val="24"/>
        </w:rPr>
        <w:t xml:space="preserve"> в области защиты растений обращаться в филиал ФГБУ «Россельхозцентр» по КБР, находящийся по адресу: г. Нальчик, ул</w:t>
      </w:r>
      <w:r w:rsidR="00FA14F9">
        <w:rPr>
          <w:rFonts w:ascii="Times New Roman" w:eastAsia="Calibri" w:hAnsi="Times New Roman" w:cs="Times New Roman"/>
          <w:sz w:val="24"/>
          <w:szCs w:val="24"/>
        </w:rPr>
        <w:t>.Балкарская, 100,</w:t>
      </w:r>
      <w:r w:rsidR="009E7302" w:rsidRPr="00452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302" w:rsidRPr="00452B03">
        <w:rPr>
          <w:rFonts w:ascii="Times New Roman" w:eastAsia="Calibri" w:hAnsi="Times New Roman" w:cs="Times New Roman"/>
          <w:color w:val="000000"/>
          <w:sz w:val="24"/>
          <w:szCs w:val="24"/>
        </w:rPr>
        <w:t>тел.: +7 (8662) 74-25-74</w:t>
      </w:r>
      <w:r w:rsidR="00FA1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 районные отделы.</w:t>
      </w:r>
    </w:p>
    <w:p w:rsidR="000653C0" w:rsidRPr="00452B03" w:rsidRDefault="000653C0" w:rsidP="00452B0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3C0" w:rsidRPr="00452B03" w:rsidRDefault="000653C0" w:rsidP="00452B0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3C0" w:rsidRPr="00452B03" w:rsidRDefault="000653C0" w:rsidP="00452B0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3C0" w:rsidRPr="00452B03" w:rsidRDefault="000653C0" w:rsidP="00452B0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3C0" w:rsidRPr="00452B03" w:rsidRDefault="000653C0" w:rsidP="00452B03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0653C0" w:rsidRPr="00452B03" w:rsidSect="00D65962">
      <w:head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DA" w:rsidRDefault="002579DA">
      <w:pPr>
        <w:spacing w:after="0" w:line="240" w:lineRule="auto"/>
      </w:pPr>
      <w:r>
        <w:separator/>
      </w:r>
    </w:p>
  </w:endnote>
  <w:endnote w:type="continuationSeparator" w:id="0">
    <w:p w:rsidR="002579DA" w:rsidRDefault="0025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DA" w:rsidRDefault="002579DA">
      <w:pPr>
        <w:spacing w:after="0" w:line="240" w:lineRule="auto"/>
      </w:pPr>
      <w:r>
        <w:separator/>
      </w:r>
    </w:p>
  </w:footnote>
  <w:footnote w:type="continuationSeparator" w:id="0">
    <w:p w:rsidR="002579DA" w:rsidRDefault="0025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0A" w:rsidRDefault="002579DA">
    <w:pPr>
      <w:pStyle w:val="a3"/>
    </w:pPr>
  </w:p>
  <w:p w:rsidR="004C350A" w:rsidRDefault="00257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7C"/>
    <w:rsid w:val="00007975"/>
    <w:rsid w:val="00026AC4"/>
    <w:rsid w:val="00060D4A"/>
    <w:rsid w:val="000653C0"/>
    <w:rsid w:val="0006724E"/>
    <w:rsid w:val="000D557D"/>
    <w:rsid w:val="000F3D3A"/>
    <w:rsid w:val="000F6E7C"/>
    <w:rsid w:val="00116C3F"/>
    <w:rsid w:val="00197D13"/>
    <w:rsid w:val="001B5FD5"/>
    <w:rsid w:val="001B7EF4"/>
    <w:rsid w:val="001D1301"/>
    <w:rsid w:val="001E2CE6"/>
    <w:rsid w:val="002428D3"/>
    <w:rsid w:val="002579DA"/>
    <w:rsid w:val="00275112"/>
    <w:rsid w:val="002B277B"/>
    <w:rsid w:val="00312762"/>
    <w:rsid w:val="0032409D"/>
    <w:rsid w:val="00332039"/>
    <w:rsid w:val="00335AFB"/>
    <w:rsid w:val="00364AE1"/>
    <w:rsid w:val="00373A1C"/>
    <w:rsid w:val="00397CC8"/>
    <w:rsid w:val="00452B03"/>
    <w:rsid w:val="0049471B"/>
    <w:rsid w:val="00495831"/>
    <w:rsid w:val="004C46F4"/>
    <w:rsid w:val="004C499F"/>
    <w:rsid w:val="004C7380"/>
    <w:rsid w:val="004D3746"/>
    <w:rsid w:val="00504BFA"/>
    <w:rsid w:val="00514333"/>
    <w:rsid w:val="00552D53"/>
    <w:rsid w:val="005D23B3"/>
    <w:rsid w:val="005E68FD"/>
    <w:rsid w:val="00646363"/>
    <w:rsid w:val="006B15D6"/>
    <w:rsid w:val="006B5B62"/>
    <w:rsid w:val="006C4A03"/>
    <w:rsid w:val="006E7594"/>
    <w:rsid w:val="007118C7"/>
    <w:rsid w:val="00841957"/>
    <w:rsid w:val="00874E39"/>
    <w:rsid w:val="009B27DE"/>
    <w:rsid w:val="009E7302"/>
    <w:rsid w:val="00A3480E"/>
    <w:rsid w:val="00A62BBA"/>
    <w:rsid w:val="00A70C96"/>
    <w:rsid w:val="00A83286"/>
    <w:rsid w:val="00A952D6"/>
    <w:rsid w:val="00AB0653"/>
    <w:rsid w:val="00AC0570"/>
    <w:rsid w:val="00C20FB6"/>
    <w:rsid w:val="00C3725E"/>
    <w:rsid w:val="00C55538"/>
    <w:rsid w:val="00C704FC"/>
    <w:rsid w:val="00CB4C6F"/>
    <w:rsid w:val="00CE15AA"/>
    <w:rsid w:val="00D35370"/>
    <w:rsid w:val="00D3547D"/>
    <w:rsid w:val="00D51B3D"/>
    <w:rsid w:val="00D65962"/>
    <w:rsid w:val="00D67411"/>
    <w:rsid w:val="00DC7881"/>
    <w:rsid w:val="00DD3FB1"/>
    <w:rsid w:val="00DE7D8C"/>
    <w:rsid w:val="00E12AF3"/>
    <w:rsid w:val="00E25984"/>
    <w:rsid w:val="00E411A9"/>
    <w:rsid w:val="00EA43AA"/>
    <w:rsid w:val="00EB09EE"/>
    <w:rsid w:val="00EB37AE"/>
    <w:rsid w:val="00EB72FB"/>
    <w:rsid w:val="00F14A96"/>
    <w:rsid w:val="00F379D0"/>
    <w:rsid w:val="00F427D6"/>
    <w:rsid w:val="00F50DE0"/>
    <w:rsid w:val="00F57B56"/>
    <w:rsid w:val="00F7327A"/>
    <w:rsid w:val="00FA14F9"/>
    <w:rsid w:val="00F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C1166-C503-4D9A-8C74-3E4A4AFE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EF4"/>
  </w:style>
  <w:style w:type="paragraph" w:styleId="a5">
    <w:name w:val="Balloon Text"/>
    <w:basedOn w:val="a"/>
    <w:link w:val="a6"/>
    <w:uiPriority w:val="99"/>
    <w:semiHidden/>
    <w:unhideWhenUsed/>
    <w:rsid w:val="005E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F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3537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353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sc0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70</cp:revision>
  <cp:lastPrinted>2024-01-17T11:54:00Z</cp:lastPrinted>
  <dcterms:created xsi:type="dcterms:W3CDTF">2022-04-08T12:23:00Z</dcterms:created>
  <dcterms:modified xsi:type="dcterms:W3CDTF">2024-03-06T11:27:00Z</dcterms:modified>
</cp:coreProperties>
</file>