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FF" w:rsidRDefault="00DD58FF" w:rsidP="00DD58FF">
      <w:pPr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D6DF2F" wp14:editId="2C3CF5B4">
            <wp:extent cx="2562570" cy="405130"/>
            <wp:effectExtent l="0" t="0" r="9525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45" cy="4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4.12.2025г.</w:t>
      </w:r>
    </w:p>
    <w:p w:rsidR="003D1589" w:rsidRDefault="003D1589" w:rsidP="003D1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региональном Роскадастре объяснили, зачем нужен адрес жилому дому и как его присвоить</w:t>
      </w:r>
    </w:p>
    <w:p w:rsidR="003D1589" w:rsidRDefault="003D1589" w:rsidP="003D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присвоения адреса жилому дому может показаться незначительным, однако он играет важную роль в юридической идентификации недвижимости и имеет массу практических последствий. Заместитель директора филиала ППК «Роскадастр» по Кабардино-Балкарской Республике </w:t>
      </w:r>
      <w:r>
        <w:rPr>
          <w:rFonts w:ascii="Times New Roman" w:hAnsi="Times New Roman" w:cs="Times New Roman"/>
          <w:b/>
          <w:sz w:val="28"/>
          <w:szCs w:val="28"/>
        </w:rPr>
        <w:t>Юлия Лигидова</w:t>
      </w:r>
      <w:r>
        <w:rPr>
          <w:rFonts w:ascii="Times New Roman" w:hAnsi="Times New Roman" w:cs="Times New Roman"/>
          <w:sz w:val="28"/>
          <w:szCs w:val="28"/>
        </w:rPr>
        <w:t xml:space="preserve"> сообщила, что наличие адреса – это не просто одна из дополнительных характеристик жилого дома, это необходимость для осуществления юридических действий и получения различных услуг.</w:t>
      </w:r>
    </w:p>
    <w:p w:rsidR="003D1589" w:rsidRDefault="003D1589" w:rsidP="003D1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Зачем нужен адрес?</w:t>
      </w:r>
    </w:p>
    <w:p w:rsidR="003D1589" w:rsidRDefault="003D1589" w:rsidP="003D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– это юридическая идентификация жилого дома. Он особенно важен при совершении сделок с недвижимостью. С его помощью можно легко идентифицировать конкретный жилой дом и найти необходимую информацию о нем в государственных информационных системах. </w:t>
      </w:r>
    </w:p>
    <w:p w:rsidR="003D1589" w:rsidRDefault="003D1589" w:rsidP="003D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адреса невозможно прописаться, подключить коммунальные услуги, оформить страховку и получить медицинскую помощь. Например, для прикрепления гражданина к поликлинике требуется адрес, по которому он зарегистрирован. </w:t>
      </w:r>
    </w:p>
    <w:p w:rsidR="003D1589" w:rsidRDefault="003D1589" w:rsidP="003D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адрес – это необходимое условие для доставки почты. Без него письма и документы могут просто не дойти до адресата.</w:t>
      </w:r>
    </w:p>
    <w:p w:rsidR="003D1589" w:rsidRDefault="003D1589" w:rsidP="003D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Потребуется адрес при определении местоположения жилого дома и его связи с земельным участком. Это поможет при урегулировании спорных ситуаций и справедливом налогообложении.</w:t>
      </w:r>
    </w:p>
    <w:p w:rsidR="003D1589" w:rsidRDefault="003D1589" w:rsidP="003D1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присвоить адрес жилому дому?</w:t>
      </w:r>
    </w:p>
    <w:p w:rsidR="003D1589" w:rsidRDefault="003D1589" w:rsidP="003D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присвоения адреса собственник жилого дома должен обратиться в уполномоченный орган местного самоуправления по месту нахождения объекта недвижимости с заявлением о присвоении адреса.</w:t>
      </w:r>
    </w:p>
    <w:p w:rsidR="003D1589" w:rsidRDefault="003D1589" w:rsidP="003D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можно подать лично, направить по почте, через портал </w:t>
      </w:r>
      <w:hyperlink r:id="rId5" w:history="1">
        <w:r w:rsidRPr="00CC46D3">
          <w:rPr>
            <w:rStyle w:val="a5"/>
            <w:rFonts w:ascii="Times New Roman" w:hAnsi="Times New Roman" w:cs="Times New Roman"/>
            <w:sz w:val="28"/>
            <w:szCs w:val="28"/>
          </w:rPr>
          <w:t>«Госуслуги»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официальный </w:t>
      </w:r>
      <w:hyperlink r:id="rId6" w:history="1">
        <w:r w:rsidRPr="0088651C">
          <w:rPr>
            <w:rStyle w:val="a5"/>
            <w:rFonts w:ascii="Times New Roman" w:hAnsi="Times New Roman" w:cs="Times New Roman"/>
            <w:sz w:val="28"/>
            <w:szCs w:val="28"/>
          </w:rPr>
          <w:t>сайт Федеральной информационной адресной системы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(ФИАС). Орган местного самоуправления присваивает адрес дому и вносит сведения в ФИАС. Информация о присвоении адреса также направляется в Росреестр в рамках информационного взаимодействия. После этого сведения об адресе вносятся в Единый государственный реестр недвижимости (ЕГРН).</w:t>
      </w:r>
    </w:p>
    <w:p w:rsidR="003D1589" w:rsidRDefault="003D1589" w:rsidP="003D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«Собственник может самостоятельно подать заявление о внесении сведений в Росреестр. Для этого следует обратиться в многофункциональный центр или заказать выездное обслуживание в региональном филиале ППК «Роскадастр». Обладатели подтвержденной учетной записи на портале «Госуслуг» могут подать заявление в электронном виде»,</w:t>
      </w:r>
      <w:r>
        <w:rPr>
          <w:rFonts w:ascii="Times New Roman" w:hAnsi="Times New Roman" w:cs="Times New Roman"/>
          <w:sz w:val="28"/>
          <w:szCs w:val="28"/>
        </w:rPr>
        <w:t xml:space="preserve"> – уточнила </w:t>
      </w:r>
      <w:r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E60C29" w:rsidRDefault="00E60C29" w:rsidP="00D147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6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AD"/>
    <w:rsid w:val="00077CB0"/>
    <w:rsid w:val="000F02DB"/>
    <w:rsid w:val="00325FDD"/>
    <w:rsid w:val="0034142A"/>
    <w:rsid w:val="003B688B"/>
    <w:rsid w:val="003D1589"/>
    <w:rsid w:val="004D5406"/>
    <w:rsid w:val="005430E0"/>
    <w:rsid w:val="007807DF"/>
    <w:rsid w:val="007B18AE"/>
    <w:rsid w:val="00881724"/>
    <w:rsid w:val="0088651C"/>
    <w:rsid w:val="008D6D2E"/>
    <w:rsid w:val="009B1383"/>
    <w:rsid w:val="009F41F0"/>
    <w:rsid w:val="00AA6512"/>
    <w:rsid w:val="00BC0379"/>
    <w:rsid w:val="00C324E7"/>
    <w:rsid w:val="00C851C2"/>
    <w:rsid w:val="00CC12AD"/>
    <w:rsid w:val="00CC46D3"/>
    <w:rsid w:val="00D14744"/>
    <w:rsid w:val="00DA76F8"/>
    <w:rsid w:val="00DD58FF"/>
    <w:rsid w:val="00E6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23512-F63A-4394-81F2-DCFE4676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51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C4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as.nalog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5</cp:revision>
  <cp:lastPrinted>2025-12-04T11:18:00Z</cp:lastPrinted>
  <dcterms:created xsi:type="dcterms:W3CDTF">2025-12-04T06:38:00Z</dcterms:created>
  <dcterms:modified xsi:type="dcterms:W3CDTF">2025-12-08T07:04:00Z</dcterms:modified>
</cp:coreProperties>
</file>